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407704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407704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407704" w:rsidRDefault="00D306F8" w:rsidP="00D306F8">
      <w:pPr>
        <w:pStyle w:val="aa"/>
        <w:jc w:val="center"/>
        <w:rPr>
          <w:sz w:val="26"/>
          <w:szCs w:val="26"/>
        </w:rPr>
      </w:pPr>
      <w:r w:rsidRPr="00407704">
        <w:rPr>
          <w:sz w:val="26"/>
          <w:szCs w:val="26"/>
        </w:rPr>
        <w:t>КРАСНОЯРСКИЙ КРАЙ</w:t>
      </w:r>
    </w:p>
    <w:p w:rsidR="00BD0716" w:rsidRPr="0040770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407704">
        <w:rPr>
          <w:sz w:val="26"/>
          <w:szCs w:val="26"/>
        </w:rPr>
        <w:t>АДМИНИСТРАЦИЯ ГОРОДА НОРИЛЬСКА</w:t>
      </w:r>
    </w:p>
    <w:p w:rsidR="008D60BC" w:rsidRPr="00407704" w:rsidRDefault="008D60BC" w:rsidP="00BD0716">
      <w:pPr>
        <w:pStyle w:val="aa"/>
        <w:jc w:val="center"/>
      </w:pPr>
    </w:p>
    <w:p w:rsidR="00BD0716" w:rsidRPr="0040770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407704">
        <w:rPr>
          <w:b/>
          <w:bCs/>
          <w:sz w:val="28"/>
          <w:szCs w:val="28"/>
        </w:rPr>
        <w:t>ПОСТАНОВЛЕНИЕ</w:t>
      </w:r>
    </w:p>
    <w:p w:rsidR="008D60BC" w:rsidRPr="00407704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407704" w:rsidRDefault="00D306F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407704">
        <w:rPr>
          <w:sz w:val="26"/>
          <w:szCs w:val="26"/>
        </w:rPr>
        <w:t>_________2025</w:t>
      </w:r>
      <w:r w:rsidR="00B702E8" w:rsidRPr="00407704">
        <w:rPr>
          <w:sz w:val="26"/>
          <w:szCs w:val="26"/>
        </w:rPr>
        <w:tab/>
        <w:t xml:space="preserve">г. Норильск </w:t>
      </w:r>
      <w:r w:rsidR="00B702E8" w:rsidRPr="00407704">
        <w:rPr>
          <w:sz w:val="26"/>
          <w:szCs w:val="26"/>
        </w:rPr>
        <w:tab/>
      </w:r>
      <w:r w:rsidR="007143EB" w:rsidRPr="00407704">
        <w:rPr>
          <w:sz w:val="26"/>
          <w:szCs w:val="26"/>
        </w:rPr>
        <w:tab/>
      </w:r>
      <w:r w:rsidR="00B702E8" w:rsidRPr="00407704">
        <w:rPr>
          <w:sz w:val="26"/>
          <w:szCs w:val="26"/>
        </w:rPr>
        <w:t>№</w:t>
      </w:r>
      <w:r w:rsidR="007143EB" w:rsidRPr="00407704">
        <w:rPr>
          <w:sz w:val="26"/>
          <w:szCs w:val="26"/>
        </w:rPr>
        <w:t xml:space="preserve"> </w:t>
      </w:r>
      <w:r w:rsidRPr="00407704">
        <w:rPr>
          <w:sz w:val="26"/>
          <w:szCs w:val="26"/>
        </w:rPr>
        <w:t>______</w:t>
      </w:r>
    </w:p>
    <w:p w:rsidR="00BD0716" w:rsidRPr="00420DF3" w:rsidRDefault="00BD0716" w:rsidP="00521610">
      <w:pPr>
        <w:tabs>
          <w:tab w:val="left" w:pos="2079"/>
        </w:tabs>
        <w:ind w:right="-159"/>
        <w:rPr>
          <w:highlight w:val="yellow"/>
        </w:rPr>
      </w:pPr>
    </w:p>
    <w:p w:rsidR="00A3279C" w:rsidRPr="00420DF3" w:rsidRDefault="00A3279C" w:rsidP="00521610">
      <w:pPr>
        <w:tabs>
          <w:tab w:val="left" w:pos="2079"/>
        </w:tabs>
        <w:ind w:right="-159"/>
        <w:rPr>
          <w:highlight w:val="yellow"/>
        </w:rPr>
      </w:pPr>
    </w:p>
    <w:p w:rsidR="00EA7539" w:rsidRPr="00C90BC0" w:rsidRDefault="00F9162F" w:rsidP="008D60BC">
      <w:pPr>
        <w:jc w:val="both"/>
        <w:rPr>
          <w:sz w:val="26"/>
          <w:szCs w:val="26"/>
          <w:highlight w:val="yellow"/>
        </w:rPr>
      </w:pPr>
      <w:r w:rsidRPr="00C90BC0">
        <w:rPr>
          <w:sz w:val="26"/>
          <w:szCs w:val="26"/>
        </w:rPr>
        <w:t>О внесении изменени</w:t>
      </w:r>
      <w:r w:rsidR="008F141E" w:rsidRPr="00C90BC0">
        <w:rPr>
          <w:sz w:val="26"/>
          <w:szCs w:val="26"/>
        </w:rPr>
        <w:t>й</w:t>
      </w:r>
      <w:r w:rsidRPr="00C90BC0">
        <w:rPr>
          <w:sz w:val="26"/>
          <w:szCs w:val="26"/>
        </w:rPr>
        <w:t xml:space="preserve"> в постановление Администрации города Норильска </w:t>
      </w:r>
      <w:r w:rsidR="000F4CC7" w:rsidRPr="00C90BC0">
        <w:rPr>
          <w:sz w:val="26"/>
          <w:szCs w:val="26"/>
        </w:rPr>
        <w:br/>
      </w:r>
      <w:r w:rsidRPr="00C90BC0">
        <w:rPr>
          <w:sz w:val="26"/>
          <w:szCs w:val="26"/>
        </w:rPr>
        <w:t xml:space="preserve">от </w:t>
      </w:r>
      <w:r w:rsidR="00A37937" w:rsidRPr="00C90BC0">
        <w:rPr>
          <w:sz w:val="26"/>
          <w:szCs w:val="26"/>
        </w:rPr>
        <w:t>29.07.2021</w:t>
      </w:r>
      <w:r w:rsidRPr="00C90BC0">
        <w:rPr>
          <w:sz w:val="26"/>
          <w:szCs w:val="26"/>
        </w:rPr>
        <w:t xml:space="preserve"> № </w:t>
      </w:r>
      <w:r w:rsidR="00A37937" w:rsidRPr="00C90BC0">
        <w:rPr>
          <w:sz w:val="26"/>
          <w:szCs w:val="26"/>
        </w:rPr>
        <w:t>390</w:t>
      </w:r>
    </w:p>
    <w:p w:rsidR="00F9162F" w:rsidRPr="00C90BC0" w:rsidRDefault="00F9162F" w:rsidP="008D60BC">
      <w:pPr>
        <w:jc w:val="both"/>
        <w:rPr>
          <w:sz w:val="26"/>
          <w:szCs w:val="26"/>
          <w:highlight w:val="yellow"/>
        </w:rPr>
      </w:pPr>
    </w:p>
    <w:p w:rsidR="00EA620A" w:rsidRPr="00C90BC0" w:rsidRDefault="00EA620A" w:rsidP="00EA62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на территории муниципального образования город Норильск, </w:t>
      </w:r>
    </w:p>
    <w:p w:rsidR="00420DF3" w:rsidRPr="00C90BC0" w:rsidRDefault="00420DF3" w:rsidP="00420DF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90BC0">
        <w:rPr>
          <w:sz w:val="26"/>
          <w:szCs w:val="26"/>
        </w:rPr>
        <w:t>ПОСТАНОВЛЯЮ:</w:t>
      </w:r>
    </w:p>
    <w:p w:rsidR="00A30DC3" w:rsidRPr="00C90BC0" w:rsidRDefault="00A30DC3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</w:p>
    <w:p w:rsidR="00131507" w:rsidRPr="00C90BC0" w:rsidRDefault="00131507" w:rsidP="00B123FD">
      <w:pPr>
        <w:pStyle w:val="aa"/>
        <w:numPr>
          <w:ilvl w:val="0"/>
          <w:numId w:val="21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Внести в </w:t>
      </w:r>
      <w:r w:rsidR="00D003B7" w:rsidRPr="00C90BC0">
        <w:rPr>
          <w:rFonts w:eastAsia="Calibri"/>
          <w:sz w:val="26"/>
          <w:szCs w:val="26"/>
        </w:rPr>
        <w:t xml:space="preserve">постановление Администрации города Норильска от 29.07.2021 </w:t>
      </w:r>
      <w:r w:rsidR="00F05236" w:rsidRPr="00C90BC0">
        <w:rPr>
          <w:rFonts w:eastAsia="Calibri"/>
          <w:sz w:val="26"/>
          <w:szCs w:val="26"/>
        </w:rPr>
        <w:br/>
      </w:r>
      <w:r w:rsidR="00D003B7" w:rsidRPr="00C90BC0">
        <w:rPr>
          <w:rFonts w:eastAsia="Calibri"/>
          <w:sz w:val="26"/>
          <w:szCs w:val="26"/>
        </w:rPr>
        <w:t>№ 390</w:t>
      </w:r>
      <w:r w:rsidRPr="00C90BC0">
        <w:rPr>
          <w:rFonts w:eastAsia="Calibri"/>
          <w:sz w:val="26"/>
          <w:szCs w:val="26"/>
        </w:rPr>
        <w:t xml:space="preserve"> «</w:t>
      </w:r>
      <w:r w:rsidR="00D003B7" w:rsidRPr="00C90BC0">
        <w:rPr>
          <w:rFonts w:eastAsia="Calibri"/>
          <w:sz w:val="26"/>
          <w:szCs w:val="26"/>
        </w:rPr>
        <w:t xml:space="preserve">Об утверждении порядка предоставления субсидий субъектам малого </w:t>
      </w:r>
      <w:r w:rsidR="00AB702B" w:rsidRPr="00C90BC0">
        <w:rPr>
          <w:rFonts w:eastAsia="Calibri"/>
          <w:sz w:val="26"/>
          <w:szCs w:val="26"/>
        </w:rPr>
        <w:br/>
      </w:r>
      <w:r w:rsidR="00D003B7" w:rsidRPr="00C90BC0">
        <w:rPr>
          <w:rFonts w:eastAsia="Calibri"/>
          <w:sz w:val="26"/>
          <w:szCs w:val="26"/>
        </w:rPr>
        <w:t>и среднего предпринимательства</w:t>
      </w:r>
      <w:r w:rsidRPr="00C90BC0">
        <w:rPr>
          <w:rFonts w:eastAsia="Calibri"/>
          <w:sz w:val="26"/>
          <w:szCs w:val="26"/>
        </w:rPr>
        <w:t>» (далее – Постановление) следующ</w:t>
      </w:r>
      <w:r w:rsidR="00044FB7" w:rsidRPr="00C90BC0">
        <w:rPr>
          <w:rFonts w:eastAsia="Calibri"/>
          <w:sz w:val="26"/>
          <w:szCs w:val="26"/>
        </w:rPr>
        <w:t>и</w:t>
      </w:r>
      <w:r w:rsidR="00F05236" w:rsidRPr="00C90BC0">
        <w:rPr>
          <w:rFonts w:eastAsia="Calibri"/>
          <w:sz w:val="26"/>
          <w:szCs w:val="26"/>
        </w:rPr>
        <w:t>е</w:t>
      </w:r>
      <w:r w:rsidRPr="00C90BC0">
        <w:rPr>
          <w:rFonts w:eastAsia="Calibri"/>
          <w:sz w:val="26"/>
          <w:szCs w:val="26"/>
        </w:rPr>
        <w:t xml:space="preserve"> изменени</w:t>
      </w:r>
      <w:r w:rsidR="00044FB7" w:rsidRPr="00C90BC0">
        <w:rPr>
          <w:rFonts w:eastAsia="Calibri"/>
          <w:sz w:val="26"/>
          <w:szCs w:val="26"/>
        </w:rPr>
        <w:t>я</w:t>
      </w:r>
      <w:r w:rsidRPr="00C90BC0">
        <w:rPr>
          <w:rFonts w:eastAsia="Calibri"/>
          <w:sz w:val="26"/>
          <w:szCs w:val="26"/>
        </w:rPr>
        <w:t>:</w:t>
      </w:r>
    </w:p>
    <w:p w:rsidR="00DB2E35" w:rsidRPr="00C90BC0" w:rsidRDefault="005D448D" w:rsidP="00DB2E35">
      <w:pPr>
        <w:pStyle w:val="aa"/>
        <w:numPr>
          <w:ilvl w:val="1"/>
          <w:numId w:val="21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Внести в Порядок предоставления субсидий субъектам малого и среднего предпринимательства, утверждённый Постановлением (далее – Порядок) следующие изменени</w:t>
      </w:r>
      <w:r w:rsidR="00927BE6" w:rsidRPr="00C90BC0">
        <w:rPr>
          <w:rFonts w:eastAsia="Calibri"/>
          <w:sz w:val="26"/>
          <w:szCs w:val="26"/>
        </w:rPr>
        <w:t>я</w:t>
      </w:r>
      <w:r w:rsidRPr="00C90BC0">
        <w:rPr>
          <w:rFonts w:eastAsia="Calibri"/>
          <w:sz w:val="26"/>
          <w:szCs w:val="26"/>
        </w:rPr>
        <w:t>:</w:t>
      </w:r>
    </w:p>
    <w:p w:rsidR="003513E9" w:rsidRPr="00C90BC0" w:rsidRDefault="003513E9" w:rsidP="00DB2E35">
      <w:pPr>
        <w:pStyle w:val="aa"/>
        <w:numPr>
          <w:ilvl w:val="2"/>
          <w:numId w:val="21"/>
        </w:numPr>
        <w:tabs>
          <w:tab w:val="clear" w:pos="4677"/>
          <w:tab w:val="left" w:pos="993"/>
          <w:tab w:val="center" w:pos="1134"/>
          <w:tab w:val="left" w:pos="1276"/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Пункт 2.4 Порядка изложить в следующей редакции:</w:t>
      </w:r>
    </w:p>
    <w:p w:rsidR="003513E9" w:rsidRPr="00C90BC0" w:rsidRDefault="003513E9" w:rsidP="003513E9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«</w:t>
      </w:r>
      <w:r w:rsidR="004D234F">
        <w:rPr>
          <w:rFonts w:eastAsia="Calibri"/>
          <w:sz w:val="26"/>
          <w:szCs w:val="26"/>
        </w:rPr>
        <w:t xml:space="preserve">2.4. </w:t>
      </w:r>
      <w:r w:rsidRPr="00C90BC0">
        <w:rPr>
          <w:rFonts w:eastAsia="Calibri"/>
          <w:sz w:val="26"/>
          <w:szCs w:val="26"/>
        </w:rPr>
        <w:t xml:space="preserve">Объявление о проведении отбора, сформированное в соответствии </w:t>
      </w:r>
      <w:r w:rsidR="000D60AB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 xml:space="preserve">с требованиями, установленными пунктом 2.6 настоящего Порядка, размещается </w:t>
      </w:r>
      <w:r w:rsidR="000D60AB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>не позднее 01 октября года проведения отбора:</w:t>
      </w:r>
    </w:p>
    <w:p w:rsidR="003513E9" w:rsidRPr="00C90BC0" w:rsidRDefault="003513E9" w:rsidP="003513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>а) в электронной форме на едином портале;</w:t>
      </w:r>
    </w:p>
    <w:p w:rsidR="00DB2E35" w:rsidRPr="00C90BC0" w:rsidRDefault="003513E9" w:rsidP="00DB2E3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90BC0">
        <w:rPr>
          <w:sz w:val="26"/>
          <w:szCs w:val="26"/>
        </w:rPr>
        <w:t xml:space="preserve">б) на официальном сайте муниципального образования город Норильск </w:t>
      </w:r>
      <w:r w:rsidR="000D60AB">
        <w:rPr>
          <w:sz w:val="26"/>
          <w:szCs w:val="26"/>
        </w:rPr>
        <w:br/>
      </w:r>
      <w:r w:rsidRPr="00C90BC0">
        <w:rPr>
          <w:sz w:val="26"/>
          <w:szCs w:val="26"/>
        </w:rPr>
        <w:t xml:space="preserve">в информационно-телекоммуникационной сети Интернет по адресу: </w:t>
      </w:r>
      <w:hyperlink w:history="1">
        <w:r w:rsidRPr="00C90BC0">
          <w:rPr>
            <w:rStyle w:val="af5"/>
            <w:color w:val="auto"/>
            <w:sz w:val="26"/>
            <w:szCs w:val="26"/>
            <w:u w:val="none"/>
          </w:rPr>
          <w:t>https://</w:t>
        </w:r>
      </w:hyperlink>
      <w:r w:rsidRPr="00C90BC0">
        <w:rPr>
          <w:rStyle w:val="af5"/>
          <w:color w:val="auto"/>
          <w:sz w:val="26"/>
          <w:szCs w:val="26"/>
          <w:u w:val="none"/>
        </w:rPr>
        <w:t>норильск.рф</w:t>
      </w:r>
      <w:r w:rsidRPr="00C90BC0">
        <w:rPr>
          <w:sz w:val="26"/>
          <w:szCs w:val="26"/>
        </w:rPr>
        <w:t xml:space="preserve"> (далее – официальный сайт).</w:t>
      </w:r>
      <w:r w:rsidRPr="00C90BC0">
        <w:rPr>
          <w:rFonts w:eastAsia="Calibri"/>
          <w:sz w:val="26"/>
          <w:szCs w:val="26"/>
        </w:rPr>
        <w:t>».</w:t>
      </w:r>
    </w:p>
    <w:p w:rsidR="003873E6" w:rsidRPr="00C90BC0" w:rsidRDefault="008D02B5" w:rsidP="00DB2E35">
      <w:pPr>
        <w:pStyle w:val="aa"/>
        <w:numPr>
          <w:ilvl w:val="2"/>
          <w:numId w:val="21"/>
        </w:numPr>
        <w:tabs>
          <w:tab w:val="clear" w:pos="4677"/>
          <w:tab w:val="left" w:pos="993"/>
          <w:tab w:val="center" w:pos="1134"/>
          <w:tab w:val="left" w:pos="1418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 В пункте 2.11 Порядка:</w:t>
      </w:r>
    </w:p>
    <w:p w:rsidR="008D02B5" w:rsidRPr="00C90BC0" w:rsidRDefault="008D02B5" w:rsidP="00DB2E35">
      <w:pPr>
        <w:pStyle w:val="aa"/>
        <w:numPr>
          <w:ilvl w:val="3"/>
          <w:numId w:val="21"/>
        </w:numPr>
        <w:tabs>
          <w:tab w:val="clear" w:pos="4677"/>
          <w:tab w:val="clear" w:pos="9355"/>
          <w:tab w:val="left" w:pos="993"/>
          <w:tab w:val="center" w:pos="1134"/>
          <w:tab w:val="left" w:pos="1560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Подпункт 2.11.3 </w:t>
      </w:r>
      <w:r w:rsidR="00C667FD" w:rsidRPr="00C90BC0">
        <w:rPr>
          <w:rFonts w:eastAsia="Calibri"/>
          <w:sz w:val="26"/>
          <w:szCs w:val="26"/>
        </w:rPr>
        <w:t xml:space="preserve">Порядка </w:t>
      </w:r>
      <w:r w:rsidRPr="00C90BC0">
        <w:rPr>
          <w:rFonts w:eastAsia="Calibri"/>
          <w:sz w:val="26"/>
          <w:szCs w:val="26"/>
        </w:rPr>
        <w:t>изложить в следующей редакции:</w:t>
      </w:r>
    </w:p>
    <w:p w:rsidR="004D0705" w:rsidRPr="00C90BC0" w:rsidRDefault="008D02B5" w:rsidP="00843B6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sz w:val="26"/>
          <w:szCs w:val="26"/>
        </w:rPr>
        <w:t>«</w:t>
      </w:r>
      <w:r w:rsidR="003873E6" w:rsidRPr="00C90BC0">
        <w:rPr>
          <w:rFonts w:eastAsia="Calibri"/>
          <w:sz w:val="26"/>
          <w:szCs w:val="26"/>
        </w:rPr>
        <w:t xml:space="preserve">2.11.3. Перечень расходов, субсидируемых в соответствии </w:t>
      </w:r>
      <w:r w:rsidR="003873E6" w:rsidRPr="00C90BC0">
        <w:rPr>
          <w:rFonts w:eastAsia="Calibri"/>
          <w:color w:val="000000" w:themeColor="text1"/>
          <w:sz w:val="26"/>
          <w:szCs w:val="26"/>
        </w:rPr>
        <w:t>с пунктом 1.3.3 настоящего Порядка:</w:t>
      </w:r>
    </w:p>
    <w:p w:rsidR="00843B60" w:rsidRPr="00C90BC0" w:rsidRDefault="003873E6" w:rsidP="00843B6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 xml:space="preserve">1) </w:t>
      </w:r>
      <w:r w:rsidR="008D02B5" w:rsidRPr="00C90BC0">
        <w:rPr>
          <w:rFonts w:eastAsia="Calibri"/>
          <w:color w:val="000000" w:themeColor="text1"/>
          <w:sz w:val="26"/>
          <w:szCs w:val="26"/>
        </w:rPr>
        <w:t xml:space="preserve">плата за электрическую энергию, потребленную не ранее 1 января года, предшествующего году подачи заявки, и в году подачи в период до даты подачи заявки при производстве товаров (работ), оказании услуг </w:t>
      </w:r>
      <w:r w:rsidR="001D43FA" w:rsidRPr="00C90BC0">
        <w:rPr>
          <w:rFonts w:eastAsia="Calibri"/>
          <w:color w:val="000000" w:themeColor="text1"/>
          <w:sz w:val="26"/>
          <w:szCs w:val="26"/>
        </w:rPr>
        <w:t>в соответствии с</w:t>
      </w:r>
      <w:r w:rsidR="008D02B5" w:rsidRPr="00C90BC0">
        <w:rPr>
          <w:rFonts w:eastAsia="Calibri"/>
          <w:color w:val="000000" w:themeColor="text1"/>
          <w:sz w:val="26"/>
          <w:szCs w:val="26"/>
        </w:rPr>
        <w:t>:</w:t>
      </w:r>
    </w:p>
    <w:p w:rsidR="00843B60" w:rsidRPr="00C90BC0" w:rsidRDefault="00843B60" w:rsidP="00843B6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>- раздел</w:t>
      </w:r>
      <w:r w:rsidR="001D43FA" w:rsidRPr="00C90BC0">
        <w:rPr>
          <w:rFonts w:eastAsia="Calibri"/>
          <w:color w:val="000000" w:themeColor="text1"/>
          <w:sz w:val="26"/>
          <w:szCs w:val="26"/>
        </w:rPr>
        <w:t>ом</w:t>
      </w:r>
      <w:r w:rsidRPr="00C90BC0">
        <w:rPr>
          <w:rFonts w:eastAsia="Calibri"/>
          <w:color w:val="000000" w:themeColor="text1"/>
          <w:sz w:val="26"/>
          <w:szCs w:val="26"/>
        </w:rPr>
        <w:t xml:space="preserve"> A «Сельское, лесное хозяйство, охота, рыболовство и рыбоводство» (</w:t>
      </w:r>
      <w:r w:rsidRPr="00C90BC0">
        <w:rPr>
          <w:sz w:val="26"/>
          <w:szCs w:val="26"/>
        </w:rPr>
        <w:t>групп</w:t>
      </w:r>
      <w:r w:rsidR="006C4D43">
        <w:rPr>
          <w:sz w:val="26"/>
          <w:szCs w:val="26"/>
        </w:rPr>
        <w:t>ы</w:t>
      </w:r>
      <w:r w:rsidRPr="00C90BC0">
        <w:rPr>
          <w:sz w:val="26"/>
          <w:szCs w:val="26"/>
        </w:rPr>
        <w:t xml:space="preserve"> 01.13, </w:t>
      </w:r>
      <w:r w:rsidR="006C4D43">
        <w:rPr>
          <w:sz w:val="26"/>
          <w:szCs w:val="26"/>
        </w:rPr>
        <w:t xml:space="preserve">01.47, </w:t>
      </w:r>
      <w:r w:rsidRPr="00C90BC0">
        <w:rPr>
          <w:sz w:val="26"/>
          <w:szCs w:val="26"/>
        </w:rPr>
        <w:t>03.2</w:t>
      </w:r>
      <w:r w:rsidR="00E8536C">
        <w:rPr>
          <w:sz w:val="26"/>
          <w:szCs w:val="26"/>
        </w:rPr>
        <w:t>2</w:t>
      </w:r>
      <w:r w:rsidRPr="00C90BC0">
        <w:rPr>
          <w:sz w:val="26"/>
          <w:szCs w:val="26"/>
        </w:rPr>
        <w:t>)</w:t>
      </w:r>
      <w:r w:rsidR="006C4D43">
        <w:rPr>
          <w:sz w:val="26"/>
          <w:szCs w:val="26"/>
        </w:rPr>
        <w:t xml:space="preserve"> </w:t>
      </w:r>
      <w:r w:rsidR="006C4D43" w:rsidRPr="00C90BC0">
        <w:rPr>
          <w:rFonts w:eastAsia="Calibri"/>
          <w:sz w:val="26"/>
          <w:szCs w:val="26"/>
        </w:rPr>
        <w:t>ОКВЭД 2</w:t>
      </w:r>
      <w:r w:rsidRPr="00C90BC0">
        <w:rPr>
          <w:sz w:val="26"/>
          <w:szCs w:val="26"/>
        </w:rPr>
        <w:t>;</w:t>
      </w:r>
    </w:p>
    <w:p w:rsidR="00843B60" w:rsidRPr="00C90BC0" w:rsidRDefault="00843B60" w:rsidP="00843B6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>- раздел</w:t>
      </w:r>
      <w:r w:rsidR="001D43FA" w:rsidRPr="00C90BC0">
        <w:rPr>
          <w:rFonts w:eastAsia="Calibri"/>
          <w:color w:val="000000" w:themeColor="text1"/>
          <w:sz w:val="26"/>
          <w:szCs w:val="26"/>
        </w:rPr>
        <w:t>ом</w:t>
      </w:r>
      <w:r w:rsidRPr="00C90BC0">
        <w:rPr>
          <w:rFonts w:eastAsia="Calibri"/>
          <w:color w:val="000000" w:themeColor="text1"/>
          <w:sz w:val="26"/>
          <w:szCs w:val="26"/>
        </w:rPr>
        <w:t xml:space="preserve"> C «Обрабатывающие производства» (</w:t>
      </w:r>
      <w:r w:rsidRPr="00C90BC0">
        <w:rPr>
          <w:sz w:val="26"/>
          <w:szCs w:val="26"/>
        </w:rPr>
        <w:t>групп</w:t>
      </w:r>
      <w:r w:rsidR="006C4D43">
        <w:rPr>
          <w:sz w:val="26"/>
          <w:szCs w:val="26"/>
        </w:rPr>
        <w:t>ы</w:t>
      </w:r>
      <w:r w:rsidRPr="00C90BC0">
        <w:rPr>
          <w:sz w:val="26"/>
          <w:szCs w:val="26"/>
        </w:rPr>
        <w:t xml:space="preserve"> 10.11,</w:t>
      </w:r>
      <w:r w:rsidR="006C4D43">
        <w:rPr>
          <w:sz w:val="26"/>
          <w:szCs w:val="26"/>
        </w:rPr>
        <w:t xml:space="preserve"> 10.12, 10.13,</w:t>
      </w:r>
      <w:r w:rsidRPr="00C90BC0">
        <w:rPr>
          <w:sz w:val="26"/>
          <w:szCs w:val="26"/>
        </w:rPr>
        <w:t xml:space="preserve"> 10.20,</w:t>
      </w:r>
      <w:r w:rsidR="006C4D43">
        <w:rPr>
          <w:sz w:val="26"/>
          <w:szCs w:val="26"/>
        </w:rPr>
        <w:t xml:space="preserve"> </w:t>
      </w:r>
      <w:r w:rsidR="00654048" w:rsidRPr="00C90BC0">
        <w:rPr>
          <w:sz w:val="26"/>
          <w:szCs w:val="26"/>
        </w:rPr>
        <w:t>10.32,</w:t>
      </w:r>
      <w:r w:rsidRPr="00C90BC0">
        <w:rPr>
          <w:sz w:val="26"/>
          <w:szCs w:val="26"/>
        </w:rPr>
        <w:t xml:space="preserve"> 10.51</w:t>
      </w:r>
      <w:r w:rsidR="006C4D43">
        <w:rPr>
          <w:sz w:val="26"/>
          <w:szCs w:val="26"/>
        </w:rPr>
        <w:t>, 10.71</w:t>
      </w:r>
      <w:r w:rsidRPr="00C90BC0">
        <w:rPr>
          <w:sz w:val="26"/>
          <w:szCs w:val="26"/>
        </w:rPr>
        <w:t>)</w:t>
      </w:r>
      <w:r w:rsidR="006C4D43">
        <w:rPr>
          <w:sz w:val="26"/>
          <w:szCs w:val="26"/>
        </w:rPr>
        <w:t xml:space="preserve"> </w:t>
      </w:r>
      <w:r w:rsidR="006C4D43" w:rsidRPr="00C90BC0">
        <w:rPr>
          <w:rFonts w:eastAsia="Calibri"/>
          <w:sz w:val="26"/>
          <w:szCs w:val="26"/>
        </w:rPr>
        <w:t>ОКВЭД 2</w:t>
      </w:r>
      <w:r w:rsidRPr="00C90BC0">
        <w:rPr>
          <w:sz w:val="26"/>
          <w:szCs w:val="26"/>
        </w:rPr>
        <w:t>;</w:t>
      </w:r>
    </w:p>
    <w:p w:rsidR="006F7278" w:rsidRPr="00452141" w:rsidRDefault="001D43FA" w:rsidP="00452141">
      <w:pPr>
        <w:ind w:firstLine="709"/>
        <w:jc w:val="both"/>
        <w:rPr>
          <w:sz w:val="26"/>
          <w:szCs w:val="26"/>
        </w:rPr>
      </w:pPr>
      <w:r w:rsidRPr="00555FDF">
        <w:rPr>
          <w:sz w:val="26"/>
          <w:szCs w:val="26"/>
        </w:rPr>
        <w:t>- р</w:t>
      </w:r>
      <w:r w:rsidR="00843B60" w:rsidRPr="00555FDF">
        <w:rPr>
          <w:sz w:val="26"/>
          <w:szCs w:val="26"/>
        </w:rPr>
        <w:t>аздел</w:t>
      </w:r>
      <w:r w:rsidRPr="00555FDF">
        <w:rPr>
          <w:sz w:val="26"/>
          <w:szCs w:val="26"/>
        </w:rPr>
        <w:t>ом</w:t>
      </w:r>
      <w:r w:rsidR="00843B60" w:rsidRPr="00555FDF">
        <w:rPr>
          <w:sz w:val="26"/>
          <w:szCs w:val="26"/>
        </w:rPr>
        <w:t xml:space="preserve"> </w:t>
      </w:r>
      <w:r w:rsidR="00843B60" w:rsidRPr="00555FDF">
        <w:rPr>
          <w:sz w:val="26"/>
          <w:szCs w:val="26"/>
          <w:lang w:val="en-US"/>
        </w:rPr>
        <w:t>E</w:t>
      </w:r>
      <w:r w:rsidR="00843B60" w:rsidRPr="00555FDF">
        <w:rPr>
          <w:sz w:val="26"/>
          <w:szCs w:val="26"/>
        </w:rPr>
        <w:t xml:space="preserve"> «Водоснабжение; водоотведение, организация сбора и утилизации отходов, деятельность по ликвидации загрязнений» (групп</w:t>
      </w:r>
      <w:r w:rsidR="006C4D43">
        <w:rPr>
          <w:sz w:val="26"/>
          <w:szCs w:val="26"/>
        </w:rPr>
        <w:t xml:space="preserve">ы 38.21, </w:t>
      </w:r>
      <w:r w:rsidR="00843B60" w:rsidRPr="006C4D43">
        <w:rPr>
          <w:sz w:val="26"/>
          <w:szCs w:val="26"/>
        </w:rPr>
        <w:t>38.32)</w:t>
      </w:r>
      <w:r w:rsidR="00452141" w:rsidRPr="006C4D43">
        <w:rPr>
          <w:sz w:val="26"/>
          <w:szCs w:val="26"/>
        </w:rPr>
        <w:t xml:space="preserve"> (</w:t>
      </w:r>
      <w:r w:rsidR="006F7278" w:rsidRPr="006C4D43">
        <w:rPr>
          <w:sz w:val="26"/>
          <w:szCs w:val="26"/>
        </w:rPr>
        <w:t>за исключен</w:t>
      </w:r>
      <w:r w:rsidR="003B508C">
        <w:rPr>
          <w:sz w:val="26"/>
          <w:szCs w:val="26"/>
        </w:rPr>
        <w:t>ием организаций, тарифы которых</w:t>
      </w:r>
      <w:r w:rsidR="006F7278" w:rsidRPr="006C4D43">
        <w:rPr>
          <w:sz w:val="26"/>
          <w:szCs w:val="26"/>
        </w:rPr>
        <w:t xml:space="preserve"> подлежат</w:t>
      </w:r>
      <w:r w:rsidR="00452141" w:rsidRPr="006C4D43">
        <w:rPr>
          <w:sz w:val="26"/>
          <w:szCs w:val="26"/>
        </w:rPr>
        <w:t xml:space="preserve"> государственному регулированию)</w:t>
      </w:r>
      <w:r w:rsidR="006C4D43">
        <w:rPr>
          <w:sz w:val="26"/>
          <w:szCs w:val="26"/>
        </w:rPr>
        <w:t xml:space="preserve"> </w:t>
      </w:r>
      <w:r w:rsidR="006C4D43" w:rsidRPr="00C90BC0">
        <w:rPr>
          <w:rFonts w:eastAsia="Calibri"/>
          <w:sz w:val="26"/>
          <w:szCs w:val="26"/>
        </w:rPr>
        <w:t>ОКВЭД 2</w:t>
      </w:r>
      <w:r w:rsidR="00452141" w:rsidRPr="006C4D43">
        <w:rPr>
          <w:sz w:val="26"/>
          <w:szCs w:val="26"/>
        </w:rPr>
        <w:t>;</w:t>
      </w:r>
    </w:p>
    <w:p w:rsidR="004673B2" w:rsidRPr="004673B2" w:rsidRDefault="001D43FA" w:rsidP="006C4D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>- р</w:t>
      </w:r>
      <w:r w:rsidR="00843B60" w:rsidRPr="00C90BC0">
        <w:rPr>
          <w:sz w:val="26"/>
          <w:szCs w:val="26"/>
        </w:rPr>
        <w:t>аздел</w:t>
      </w:r>
      <w:r w:rsidRPr="00C90BC0">
        <w:rPr>
          <w:sz w:val="26"/>
          <w:szCs w:val="26"/>
        </w:rPr>
        <w:t>ом</w:t>
      </w:r>
      <w:r w:rsidR="00843B60" w:rsidRPr="00C90BC0">
        <w:rPr>
          <w:sz w:val="26"/>
          <w:szCs w:val="26"/>
        </w:rPr>
        <w:t xml:space="preserve"> </w:t>
      </w:r>
      <w:r w:rsidR="00843B60" w:rsidRPr="00C90BC0">
        <w:rPr>
          <w:sz w:val="26"/>
          <w:szCs w:val="26"/>
          <w:lang w:val="en-US"/>
        </w:rPr>
        <w:t>I</w:t>
      </w:r>
      <w:r w:rsidR="00843B60" w:rsidRPr="00C90BC0">
        <w:rPr>
          <w:sz w:val="26"/>
          <w:szCs w:val="26"/>
        </w:rPr>
        <w:t xml:space="preserve"> «Деятельность гостиниц и предприятий общест</w:t>
      </w:r>
      <w:r w:rsidR="004B3B5D">
        <w:rPr>
          <w:sz w:val="26"/>
          <w:szCs w:val="26"/>
        </w:rPr>
        <w:t xml:space="preserve">венного питания» </w:t>
      </w:r>
      <w:r w:rsidR="004B3B5D" w:rsidRPr="006C4D43">
        <w:rPr>
          <w:sz w:val="26"/>
          <w:szCs w:val="26"/>
        </w:rPr>
        <w:t>(</w:t>
      </w:r>
      <w:r w:rsidR="000E4106">
        <w:rPr>
          <w:sz w:val="26"/>
          <w:szCs w:val="26"/>
        </w:rPr>
        <w:t>подклассы 55.1, 55.2</w:t>
      </w:r>
      <w:r w:rsidR="006C4D43" w:rsidRPr="006C4D43">
        <w:rPr>
          <w:sz w:val="26"/>
          <w:szCs w:val="26"/>
        </w:rPr>
        <w:t>)</w:t>
      </w:r>
      <w:r w:rsidR="006C4D43">
        <w:rPr>
          <w:sz w:val="26"/>
          <w:szCs w:val="26"/>
        </w:rPr>
        <w:t xml:space="preserve"> </w:t>
      </w:r>
      <w:r w:rsidR="006C4D43" w:rsidRPr="00C90BC0">
        <w:rPr>
          <w:rFonts w:eastAsia="Calibri"/>
          <w:sz w:val="26"/>
          <w:szCs w:val="26"/>
        </w:rPr>
        <w:t>ОКВЭД 2</w:t>
      </w:r>
      <w:r w:rsidR="006C4D43" w:rsidRPr="006C4D43">
        <w:rPr>
          <w:sz w:val="26"/>
          <w:szCs w:val="26"/>
        </w:rPr>
        <w:t>.</w:t>
      </w:r>
    </w:p>
    <w:p w:rsidR="008D02B5" w:rsidRPr="00C90BC0" w:rsidRDefault="008D02B5" w:rsidP="008D02B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lastRenderedPageBreak/>
        <w:t>Дополнительно к документам, указанным в пунктах 2.11 настоящего Порядка, заявитель предоставляет:</w:t>
      </w:r>
    </w:p>
    <w:p w:rsidR="008D02B5" w:rsidRPr="00C90BC0" w:rsidRDefault="008D02B5" w:rsidP="008D02B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>а) копию договора и дополнительного соглашения (при наличии</w:t>
      </w:r>
      <w:r w:rsidRPr="00C90BC0">
        <w:rPr>
          <w:rFonts w:eastAsia="Calibri"/>
          <w:sz w:val="26"/>
          <w:szCs w:val="26"/>
        </w:rPr>
        <w:t>), заключенного с организацией, оказывающей услуги электроснабжения (для заявителя - собственника недвижимого имущества);</w:t>
      </w:r>
    </w:p>
    <w:p w:rsidR="008D02B5" w:rsidRPr="00C90BC0" w:rsidRDefault="008D02B5" w:rsidP="008D02B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б) копию договора аренды помещения, арендуемого в целях ведения предпринимательской деятельности (для заявителя - арендатора недвижимого имущества);</w:t>
      </w:r>
    </w:p>
    <w:p w:rsidR="00951B0D" w:rsidRPr="00951B0D" w:rsidRDefault="008D02B5" w:rsidP="00DB2E3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подрядчиком), счетов (в случае и</w:t>
      </w:r>
      <w:r w:rsidR="00951B0D">
        <w:rPr>
          <w:rFonts w:eastAsia="Calibri"/>
          <w:sz w:val="26"/>
          <w:szCs w:val="26"/>
        </w:rPr>
        <w:t>х наличия), платежных поручений</w:t>
      </w:r>
      <w:r w:rsidR="00951B0D" w:rsidRPr="00951B0D">
        <w:rPr>
          <w:rFonts w:eastAsia="Calibri"/>
          <w:sz w:val="26"/>
          <w:szCs w:val="26"/>
        </w:rPr>
        <w:t>;</w:t>
      </w:r>
    </w:p>
    <w:p w:rsidR="00951B0D" w:rsidRPr="00AD1CF5" w:rsidRDefault="00951B0D" w:rsidP="000857C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 xml:space="preserve">г) </w:t>
      </w:r>
      <w:r w:rsidR="0086423D" w:rsidRPr="00AD1CF5">
        <w:rPr>
          <w:rFonts w:eastAsia="Calibri"/>
          <w:sz w:val="26"/>
          <w:szCs w:val="26"/>
        </w:rPr>
        <w:t>копи</w:t>
      </w:r>
      <w:r w:rsidR="000857C5" w:rsidRPr="00AD1CF5">
        <w:rPr>
          <w:rFonts w:eastAsia="Calibri"/>
          <w:sz w:val="26"/>
          <w:szCs w:val="26"/>
        </w:rPr>
        <w:t>и</w:t>
      </w:r>
      <w:r w:rsidR="0086423D" w:rsidRPr="00AD1CF5">
        <w:rPr>
          <w:rFonts w:eastAsia="Calibri"/>
          <w:sz w:val="26"/>
          <w:szCs w:val="26"/>
        </w:rPr>
        <w:t xml:space="preserve"> </w:t>
      </w:r>
      <w:r w:rsidR="000857C5" w:rsidRPr="00AD1CF5">
        <w:rPr>
          <w:rFonts w:eastAsia="Calibri"/>
          <w:sz w:val="26"/>
          <w:szCs w:val="26"/>
        </w:rPr>
        <w:t>документов,</w:t>
      </w:r>
      <w:r w:rsidR="0086423D" w:rsidRPr="00AD1CF5">
        <w:rPr>
          <w:rFonts w:eastAsia="Calibri"/>
          <w:sz w:val="26"/>
          <w:szCs w:val="26"/>
        </w:rPr>
        <w:t xml:space="preserve"> </w:t>
      </w:r>
      <w:r w:rsidR="00357D66" w:rsidRPr="00AD1CF5">
        <w:rPr>
          <w:rFonts w:eastAsia="Calibri"/>
          <w:sz w:val="26"/>
          <w:szCs w:val="26"/>
        </w:rPr>
        <w:t>содержащих сведения о размере</w:t>
      </w:r>
      <w:r w:rsidR="000857C5" w:rsidRPr="00AD1CF5">
        <w:rPr>
          <w:rFonts w:eastAsia="Calibri"/>
          <w:sz w:val="26"/>
          <w:szCs w:val="26"/>
        </w:rPr>
        <w:t xml:space="preserve"> расход</w:t>
      </w:r>
      <w:r w:rsidR="00357D66" w:rsidRPr="00AD1CF5">
        <w:rPr>
          <w:rFonts w:eastAsia="Calibri"/>
          <w:sz w:val="26"/>
          <w:szCs w:val="26"/>
        </w:rPr>
        <w:t>ов</w:t>
      </w:r>
      <w:r w:rsidR="000857C5" w:rsidRPr="00AD1CF5">
        <w:rPr>
          <w:rFonts w:eastAsia="Calibri"/>
          <w:sz w:val="26"/>
          <w:szCs w:val="26"/>
        </w:rPr>
        <w:t xml:space="preserve"> предприятия </w:t>
      </w:r>
      <w:r w:rsidRPr="00AD1CF5">
        <w:rPr>
          <w:rFonts w:eastAsia="Calibri"/>
          <w:sz w:val="26"/>
          <w:szCs w:val="26"/>
        </w:rPr>
        <w:t>за год, предшествующий году обраще</w:t>
      </w:r>
      <w:r w:rsidR="00357D66" w:rsidRPr="00AD1CF5">
        <w:rPr>
          <w:rFonts w:eastAsia="Calibri"/>
          <w:sz w:val="26"/>
          <w:szCs w:val="26"/>
        </w:rPr>
        <w:t>ния за предоставлением субсидии</w:t>
      </w:r>
      <w:r w:rsidR="000857C5" w:rsidRPr="00AD1CF5">
        <w:rPr>
          <w:rFonts w:eastAsia="Calibri"/>
          <w:sz w:val="26"/>
          <w:szCs w:val="26"/>
        </w:rPr>
        <w:t>;</w:t>
      </w:r>
    </w:p>
    <w:p w:rsidR="00CE71B6" w:rsidRDefault="00CE71B6" w:rsidP="00CE71B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д) справку, составленную в произвольной форме, содержащую сведения об удельном весе энергозатрат в общей структуре расходов предприятия за год, предшествующий году обращения за предоставлением субсидии в процентах.»</w:t>
      </w:r>
      <w:r w:rsidR="00357D66" w:rsidRPr="00AD1CF5">
        <w:rPr>
          <w:rFonts w:eastAsia="Calibri"/>
          <w:sz w:val="26"/>
          <w:szCs w:val="26"/>
        </w:rPr>
        <w:t>.</w:t>
      </w:r>
    </w:p>
    <w:p w:rsidR="00794D8C" w:rsidRPr="00C90BC0" w:rsidRDefault="00DB2E35" w:rsidP="00951B0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1.1.3. </w:t>
      </w:r>
      <w:r w:rsidR="00702825" w:rsidRPr="00C90BC0">
        <w:rPr>
          <w:rFonts w:eastAsia="Calibri"/>
          <w:sz w:val="26"/>
          <w:szCs w:val="26"/>
        </w:rPr>
        <w:t>В пункте 3.2 Порядка:</w:t>
      </w:r>
    </w:p>
    <w:p w:rsidR="00C667FD" w:rsidRPr="00C90BC0" w:rsidRDefault="00837A76" w:rsidP="00DB2E35">
      <w:pPr>
        <w:pStyle w:val="aa"/>
        <w:numPr>
          <w:ilvl w:val="3"/>
          <w:numId w:val="24"/>
        </w:numPr>
        <w:tabs>
          <w:tab w:val="clear" w:pos="4677"/>
          <w:tab w:val="left" w:pos="1560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Подп</w:t>
      </w:r>
      <w:r w:rsidR="00C667FD" w:rsidRPr="00C90BC0">
        <w:rPr>
          <w:rFonts w:eastAsia="Calibri"/>
          <w:sz w:val="26"/>
          <w:szCs w:val="26"/>
        </w:rPr>
        <w:t>ункт 3.2.3 Порядка изложить в следующей редакции:</w:t>
      </w:r>
    </w:p>
    <w:p w:rsidR="00086D1C" w:rsidRPr="00C90BC0" w:rsidRDefault="00C667FD" w:rsidP="002D11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highlight w:val="green"/>
        </w:rPr>
      </w:pPr>
      <w:r w:rsidRPr="00C90BC0">
        <w:rPr>
          <w:rFonts w:eastAsia="Calibri"/>
          <w:sz w:val="26"/>
          <w:szCs w:val="26"/>
        </w:rPr>
        <w:t>«</w:t>
      </w:r>
      <w:r w:rsidR="00611DA9" w:rsidRPr="00C90BC0">
        <w:rPr>
          <w:rFonts w:eastAsia="Calibri"/>
          <w:sz w:val="26"/>
          <w:szCs w:val="26"/>
        </w:rPr>
        <w:t xml:space="preserve">3.2.3. </w:t>
      </w:r>
      <w:r w:rsidR="00996B5A" w:rsidRPr="00C90BC0">
        <w:rPr>
          <w:rFonts w:eastAsia="Calibri"/>
          <w:sz w:val="26"/>
          <w:szCs w:val="26"/>
        </w:rPr>
        <w:t xml:space="preserve">На возмещение затрат, указанных в </w:t>
      </w:r>
      <w:r w:rsidR="00996B5A" w:rsidRPr="00C90BC0">
        <w:rPr>
          <w:rFonts w:eastAsia="Calibri"/>
          <w:color w:val="000000" w:themeColor="text1"/>
          <w:sz w:val="26"/>
          <w:szCs w:val="26"/>
        </w:rPr>
        <w:t xml:space="preserve">пункте 1.3.3 </w:t>
      </w:r>
      <w:r w:rsidR="00086D1C" w:rsidRPr="00C90BC0">
        <w:rPr>
          <w:rFonts w:eastAsia="Calibri"/>
          <w:sz w:val="26"/>
          <w:szCs w:val="26"/>
        </w:rPr>
        <w:t>настоящего Порядка:</w:t>
      </w:r>
    </w:p>
    <w:p w:rsidR="002D117A" w:rsidRPr="00C90BC0" w:rsidRDefault="00086D1C" w:rsidP="002D11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3.2.3.1. </w:t>
      </w:r>
      <w:r w:rsidR="001808BB" w:rsidRPr="00C90BC0">
        <w:rPr>
          <w:rFonts w:eastAsia="Calibri"/>
          <w:sz w:val="26"/>
          <w:szCs w:val="26"/>
        </w:rPr>
        <w:t>В</w:t>
      </w:r>
      <w:r w:rsidR="00996B5A" w:rsidRPr="00C90BC0">
        <w:rPr>
          <w:rFonts w:eastAsia="Calibri"/>
          <w:sz w:val="26"/>
          <w:szCs w:val="26"/>
        </w:rPr>
        <w:t xml:space="preserve"> отношении видов деятельности, осуществляемых в соответствии </w:t>
      </w:r>
      <w:r w:rsidR="001808BB" w:rsidRPr="00C90BC0">
        <w:rPr>
          <w:rFonts w:eastAsia="Calibri"/>
          <w:sz w:val="26"/>
          <w:szCs w:val="26"/>
        </w:rPr>
        <w:br/>
      </w:r>
      <w:r w:rsidR="00996B5A" w:rsidRPr="00C90BC0">
        <w:rPr>
          <w:rFonts w:eastAsia="Calibri"/>
          <w:sz w:val="26"/>
          <w:szCs w:val="26"/>
        </w:rPr>
        <w:t xml:space="preserve">с разделом A </w:t>
      </w:r>
      <w:r w:rsidR="00794D8C" w:rsidRPr="00C90BC0">
        <w:rPr>
          <w:rFonts w:eastAsia="Calibri"/>
          <w:color w:val="000000" w:themeColor="text1"/>
          <w:sz w:val="26"/>
          <w:szCs w:val="26"/>
        </w:rPr>
        <w:t xml:space="preserve">«Сельское, лесное хозяйство, охота, рыболовство и рыбоводство» </w:t>
      </w:r>
      <w:r w:rsidR="001808BB" w:rsidRPr="00C90BC0">
        <w:rPr>
          <w:rFonts w:eastAsia="Calibri"/>
          <w:color w:val="000000" w:themeColor="text1"/>
          <w:sz w:val="26"/>
          <w:szCs w:val="26"/>
        </w:rPr>
        <w:br/>
      </w:r>
      <w:r w:rsidR="00794D8C" w:rsidRPr="00C90BC0">
        <w:rPr>
          <w:rFonts w:eastAsia="Calibri"/>
          <w:color w:val="000000" w:themeColor="text1"/>
          <w:sz w:val="26"/>
          <w:szCs w:val="26"/>
        </w:rPr>
        <w:t>(</w:t>
      </w:r>
      <w:r w:rsidR="006C4D43" w:rsidRPr="00C90BC0">
        <w:rPr>
          <w:sz w:val="26"/>
          <w:szCs w:val="26"/>
        </w:rPr>
        <w:t>групп</w:t>
      </w:r>
      <w:r w:rsidR="006C4D43">
        <w:rPr>
          <w:sz w:val="26"/>
          <w:szCs w:val="26"/>
        </w:rPr>
        <w:t>ы</w:t>
      </w:r>
      <w:r w:rsidR="006C4D43" w:rsidRPr="00C90BC0">
        <w:rPr>
          <w:sz w:val="26"/>
          <w:szCs w:val="26"/>
        </w:rPr>
        <w:t xml:space="preserve"> 01.13, </w:t>
      </w:r>
      <w:r w:rsidR="006C4D43">
        <w:rPr>
          <w:sz w:val="26"/>
          <w:szCs w:val="26"/>
        </w:rPr>
        <w:t xml:space="preserve">01.47, </w:t>
      </w:r>
      <w:r w:rsidR="006C4D43" w:rsidRPr="00C90BC0">
        <w:rPr>
          <w:sz w:val="26"/>
          <w:szCs w:val="26"/>
        </w:rPr>
        <w:t>03.2</w:t>
      </w:r>
      <w:r w:rsidR="00E8536C">
        <w:rPr>
          <w:sz w:val="26"/>
          <w:szCs w:val="26"/>
        </w:rPr>
        <w:t>2</w:t>
      </w:r>
      <w:r w:rsidR="00794D8C" w:rsidRPr="00C90BC0">
        <w:rPr>
          <w:sz w:val="26"/>
          <w:szCs w:val="26"/>
        </w:rPr>
        <w:t>)</w:t>
      </w:r>
      <w:r w:rsidR="00996B5A" w:rsidRPr="00C90BC0">
        <w:rPr>
          <w:rFonts w:eastAsia="Calibri"/>
          <w:sz w:val="26"/>
          <w:szCs w:val="26"/>
        </w:rPr>
        <w:t xml:space="preserve"> ОКВЭД 2, предоставляется в размере </w:t>
      </w:r>
      <w:r w:rsidR="001808BB" w:rsidRPr="00C90BC0">
        <w:rPr>
          <w:rFonts w:eastAsia="Calibri"/>
          <w:sz w:val="26"/>
          <w:szCs w:val="26"/>
        </w:rPr>
        <w:br/>
      </w:r>
      <w:r w:rsidR="00996B5A" w:rsidRPr="00C90BC0">
        <w:rPr>
          <w:rFonts w:eastAsia="Calibri"/>
          <w:sz w:val="26"/>
          <w:szCs w:val="26"/>
        </w:rPr>
        <w:t>до 90 процентов от объема произведенных затрат, в сумме не более 1000,0 тыс. рублей одному получателю Субсидии, и рассчитывается по формуле:</w:t>
      </w:r>
    </w:p>
    <w:p w:rsidR="002D117A" w:rsidRPr="00C90BC0" w:rsidRDefault="002D117A" w:rsidP="002D117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= Q x 0,9, где:</w:t>
      </w:r>
    </w:p>
    <w:p w:rsidR="002D117A" w:rsidRPr="00C90BC0" w:rsidRDefault="002D117A" w:rsidP="002D117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Q - сума расходов, определяемая в рублях.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При этом должно выполняться неравенство S &lt;=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где: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 xml:space="preserve"> - максимальный размер Субсидии - 1000,0 тыс. рублей.</w:t>
      </w:r>
    </w:p>
    <w:p w:rsidR="00794D8C" w:rsidRPr="00C90BC0" w:rsidRDefault="002D117A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 случае, если S &gt;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то S 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.</w:t>
      </w:r>
      <w:r w:rsidR="00C667FD" w:rsidRPr="00C90BC0">
        <w:rPr>
          <w:rFonts w:eastAsia="Calibri"/>
          <w:sz w:val="26"/>
          <w:szCs w:val="26"/>
        </w:rPr>
        <w:t>».</w:t>
      </w:r>
    </w:p>
    <w:p w:rsidR="002D117A" w:rsidRPr="00C90BC0" w:rsidRDefault="00086D1C" w:rsidP="00086D1C">
      <w:pPr>
        <w:pStyle w:val="aa"/>
        <w:tabs>
          <w:tab w:val="clear" w:pos="4677"/>
          <w:tab w:val="clear" w:pos="9355"/>
          <w:tab w:val="right" w:pos="567"/>
          <w:tab w:val="left" w:pos="993"/>
          <w:tab w:val="center" w:pos="1134"/>
        </w:tabs>
        <w:ind w:firstLine="709"/>
        <w:jc w:val="both"/>
        <w:rPr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3.2.3.2. </w:t>
      </w:r>
      <w:r w:rsidR="00CD50A7" w:rsidRPr="00C90BC0">
        <w:rPr>
          <w:rFonts w:eastAsia="Calibri"/>
          <w:sz w:val="26"/>
          <w:szCs w:val="26"/>
        </w:rPr>
        <w:t>В</w:t>
      </w:r>
      <w:r w:rsidR="00996B5A" w:rsidRPr="00C90BC0">
        <w:rPr>
          <w:rFonts w:eastAsia="Calibri"/>
          <w:sz w:val="26"/>
          <w:szCs w:val="26"/>
        </w:rPr>
        <w:t xml:space="preserve"> отношении видов деятельности, осуществляемых в соответствии </w:t>
      </w:r>
      <w:r w:rsidR="001808BB" w:rsidRPr="00C90BC0">
        <w:rPr>
          <w:rFonts w:eastAsia="Calibri"/>
          <w:sz w:val="26"/>
          <w:szCs w:val="26"/>
        </w:rPr>
        <w:br/>
      </w:r>
      <w:r w:rsidR="00996B5A" w:rsidRPr="00C90BC0">
        <w:rPr>
          <w:rFonts w:eastAsia="Calibri"/>
          <w:sz w:val="26"/>
          <w:szCs w:val="26"/>
        </w:rPr>
        <w:t xml:space="preserve">с разделом C «Обрабатывающие производства» </w:t>
      </w:r>
      <w:r w:rsidR="00794D8C" w:rsidRPr="00C90BC0">
        <w:rPr>
          <w:rFonts w:eastAsia="Calibri"/>
          <w:color w:val="000000" w:themeColor="text1"/>
          <w:sz w:val="26"/>
          <w:szCs w:val="26"/>
        </w:rPr>
        <w:t>(</w:t>
      </w:r>
      <w:r w:rsidR="004E7664" w:rsidRPr="00C90BC0">
        <w:rPr>
          <w:sz w:val="26"/>
          <w:szCs w:val="26"/>
        </w:rPr>
        <w:t>групп</w:t>
      </w:r>
      <w:r w:rsidR="004E7664">
        <w:rPr>
          <w:sz w:val="26"/>
          <w:szCs w:val="26"/>
        </w:rPr>
        <w:t>ы</w:t>
      </w:r>
      <w:r w:rsidR="004E7664" w:rsidRPr="00C90BC0">
        <w:rPr>
          <w:sz w:val="26"/>
          <w:szCs w:val="26"/>
        </w:rPr>
        <w:t xml:space="preserve"> 10.11,</w:t>
      </w:r>
      <w:r w:rsidR="004E7664">
        <w:rPr>
          <w:sz w:val="26"/>
          <w:szCs w:val="26"/>
        </w:rPr>
        <w:t xml:space="preserve"> 10.12, 10.13,</w:t>
      </w:r>
      <w:r w:rsidR="004E7664" w:rsidRPr="00C90BC0">
        <w:rPr>
          <w:sz w:val="26"/>
          <w:szCs w:val="26"/>
        </w:rPr>
        <w:t xml:space="preserve"> 10.20,</w:t>
      </w:r>
      <w:r w:rsidR="004E7664">
        <w:rPr>
          <w:sz w:val="26"/>
          <w:szCs w:val="26"/>
        </w:rPr>
        <w:t xml:space="preserve"> </w:t>
      </w:r>
      <w:r w:rsidR="004E7664" w:rsidRPr="00C90BC0">
        <w:rPr>
          <w:sz w:val="26"/>
          <w:szCs w:val="26"/>
        </w:rPr>
        <w:t>10.32, 10.51</w:t>
      </w:r>
      <w:r w:rsidR="004E7664">
        <w:rPr>
          <w:sz w:val="26"/>
          <w:szCs w:val="26"/>
        </w:rPr>
        <w:t>, 10.71</w:t>
      </w:r>
      <w:r w:rsidR="00794D8C" w:rsidRPr="00C90BC0">
        <w:rPr>
          <w:sz w:val="26"/>
          <w:szCs w:val="26"/>
        </w:rPr>
        <w:t>)</w:t>
      </w:r>
      <w:r w:rsidR="00996B5A" w:rsidRPr="00C90BC0">
        <w:rPr>
          <w:rFonts w:eastAsia="Calibri"/>
          <w:sz w:val="26"/>
          <w:szCs w:val="26"/>
        </w:rPr>
        <w:t xml:space="preserve"> ОКВЭД 2, предоставляется в размере до 90 процентов </w:t>
      </w:r>
      <w:r w:rsidR="001808BB" w:rsidRPr="00C90BC0">
        <w:rPr>
          <w:rFonts w:eastAsia="Calibri"/>
          <w:sz w:val="26"/>
          <w:szCs w:val="26"/>
        </w:rPr>
        <w:br/>
      </w:r>
      <w:r w:rsidR="00996B5A" w:rsidRPr="00C90BC0">
        <w:rPr>
          <w:rFonts w:eastAsia="Calibri"/>
          <w:sz w:val="26"/>
          <w:szCs w:val="26"/>
        </w:rPr>
        <w:t xml:space="preserve">от объема произведенных затрат, в сумме не более </w:t>
      </w:r>
      <w:r w:rsidR="00340D96" w:rsidRPr="00C90BC0">
        <w:rPr>
          <w:rFonts w:eastAsia="Calibri"/>
          <w:sz w:val="26"/>
          <w:szCs w:val="26"/>
        </w:rPr>
        <w:t>750</w:t>
      </w:r>
      <w:r w:rsidR="00996B5A" w:rsidRPr="00C90BC0">
        <w:rPr>
          <w:rFonts w:eastAsia="Calibri"/>
          <w:sz w:val="26"/>
          <w:szCs w:val="26"/>
        </w:rPr>
        <w:t>,0 тыс. рублей одному получателю Субсидии, и рассчитывается по формуле:</w:t>
      </w:r>
    </w:p>
    <w:p w:rsidR="002D117A" w:rsidRPr="00C90BC0" w:rsidRDefault="002D117A" w:rsidP="002D117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= Q x 0,9, где:</w:t>
      </w:r>
    </w:p>
    <w:p w:rsidR="002D117A" w:rsidRPr="00C90BC0" w:rsidRDefault="002D117A" w:rsidP="002D117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Q - сума расходов, определяемая в рублях.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При этом должно выполняться неравенство S &lt;=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где:</w:t>
      </w:r>
    </w:p>
    <w:p w:rsidR="002D117A" w:rsidRPr="00C90BC0" w:rsidRDefault="002D117A" w:rsidP="002D117A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 xml:space="preserve"> - максимальный размер Субсидии - </w:t>
      </w:r>
      <w:r w:rsidR="00340D96" w:rsidRPr="00C90BC0">
        <w:rPr>
          <w:rFonts w:eastAsia="Calibri"/>
          <w:sz w:val="26"/>
          <w:szCs w:val="26"/>
        </w:rPr>
        <w:t>750</w:t>
      </w:r>
      <w:r w:rsidRPr="00C90BC0">
        <w:rPr>
          <w:rFonts w:eastAsia="Calibri"/>
          <w:sz w:val="26"/>
          <w:szCs w:val="26"/>
        </w:rPr>
        <w:t>,0 тыс. рублей.</w:t>
      </w:r>
    </w:p>
    <w:p w:rsidR="00794D8C" w:rsidRPr="00C90BC0" w:rsidRDefault="002D117A" w:rsidP="00340D96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 случае, если S &gt;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то S 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.</w:t>
      </w:r>
    </w:p>
    <w:p w:rsidR="00340D96" w:rsidRPr="00C90BC0" w:rsidRDefault="00340D96" w:rsidP="00340D96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3.2.3.</w:t>
      </w:r>
      <w:r w:rsidR="00086D1C" w:rsidRPr="00C90BC0">
        <w:rPr>
          <w:rFonts w:eastAsia="Calibri"/>
          <w:sz w:val="26"/>
          <w:szCs w:val="26"/>
        </w:rPr>
        <w:t>3</w:t>
      </w:r>
      <w:r w:rsidRPr="00C90BC0">
        <w:rPr>
          <w:rFonts w:eastAsia="Calibri"/>
          <w:sz w:val="26"/>
          <w:szCs w:val="26"/>
        </w:rPr>
        <w:t xml:space="preserve">. </w:t>
      </w:r>
      <w:r w:rsidR="009974D8" w:rsidRPr="00C90BC0">
        <w:rPr>
          <w:rFonts w:eastAsia="Calibri"/>
          <w:sz w:val="26"/>
          <w:szCs w:val="26"/>
        </w:rPr>
        <w:t>В</w:t>
      </w:r>
      <w:r w:rsidRPr="00C90BC0">
        <w:rPr>
          <w:rFonts w:eastAsia="Calibri"/>
          <w:sz w:val="26"/>
          <w:szCs w:val="26"/>
        </w:rPr>
        <w:t xml:space="preserve"> отношении видов деятельности, осуществляемых в соответствии </w:t>
      </w:r>
      <w:r w:rsidR="001808BB" w:rsidRPr="00C90BC0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>с разделом E «Водоснабжение; водоотведение, организация сбора и утилизации отходов, деятельность по ликвидации загрязнений» (</w:t>
      </w:r>
      <w:r w:rsidR="004E7664" w:rsidRPr="00555FDF">
        <w:rPr>
          <w:sz w:val="26"/>
          <w:szCs w:val="26"/>
        </w:rPr>
        <w:t>групп</w:t>
      </w:r>
      <w:r w:rsidR="004E7664">
        <w:rPr>
          <w:sz w:val="26"/>
          <w:szCs w:val="26"/>
        </w:rPr>
        <w:t xml:space="preserve">ы 38.21, </w:t>
      </w:r>
      <w:r w:rsidR="004E7664" w:rsidRPr="006C4D43">
        <w:rPr>
          <w:sz w:val="26"/>
          <w:szCs w:val="26"/>
        </w:rPr>
        <w:t>38.32</w:t>
      </w:r>
      <w:r w:rsidRPr="00C90BC0">
        <w:rPr>
          <w:rFonts w:eastAsia="Calibri"/>
          <w:sz w:val="26"/>
          <w:szCs w:val="26"/>
        </w:rPr>
        <w:t xml:space="preserve">) ОКВЭД 2, предоставляется в размере до 90 процентов от объема произведенных затрат, в сумме не более 500,0 тыс. рублей одному получателю Субсидии, и рассчитывается </w:t>
      </w:r>
      <w:r w:rsidR="001D43FA" w:rsidRPr="00C90BC0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>по формуле:</w:t>
      </w:r>
    </w:p>
    <w:p w:rsidR="00340D96" w:rsidRPr="00C90BC0" w:rsidRDefault="00340D96" w:rsidP="00340D9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lastRenderedPageBreak/>
        <w:t>S = Q x 0,9, где:</w:t>
      </w:r>
    </w:p>
    <w:p w:rsidR="00340D96" w:rsidRPr="00C90BC0" w:rsidRDefault="00340D96" w:rsidP="00340D9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877B78" w:rsidRPr="00C90BC0" w:rsidRDefault="00340D96" w:rsidP="00B911C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Q - сума расходов, определяемая в рублях.</w:t>
      </w:r>
    </w:p>
    <w:p w:rsidR="00340D96" w:rsidRPr="00C90BC0" w:rsidRDefault="00340D96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При этом должно выполняться неравенство S &lt;=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где:</w:t>
      </w:r>
    </w:p>
    <w:p w:rsidR="00340D96" w:rsidRPr="00C90BC0" w:rsidRDefault="00340D96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 xml:space="preserve"> - максимальный размер Субсидии - 500,0 тыс. рублей.</w:t>
      </w:r>
    </w:p>
    <w:p w:rsidR="00794D8C" w:rsidRPr="00C90BC0" w:rsidRDefault="00340D96" w:rsidP="00340D96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 случае, если S &gt;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то S 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.</w:t>
      </w:r>
    </w:p>
    <w:p w:rsidR="00340D96" w:rsidRPr="00C90BC0" w:rsidRDefault="00340D96" w:rsidP="00340D96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3.2.3.</w:t>
      </w:r>
      <w:r w:rsidR="00086D1C" w:rsidRPr="00C90BC0">
        <w:rPr>
          <w:rFonts w:eastAsia="Calibri"/>
          <w:sz w:val="26"/>
          <w:szCs w:val="26"/>
        </w:rPr>
        <w:t>4</w:t>
      </w:r>
      <w:r w:rsidRPr="00C90BC0">
        <w:rPr>
          <w:rFonts w:eastAsia="Calibri"/>
          <w:sz w:val="26"/>
          <w:szCs w:val="26"/>
        </w:rPr>
        <w:t>.</w:t>
      </w:r>
      <w:r w:rsidR="00086D1C" w:rsidRPr="00C90BC0">
        <w:rPr>
          <w:rFonts w:eastAsia="Calibri"/>
          <w:sz w:val="26"/>
          <w:szCs w:val="26"/>
        </w:rPr>
        <w:t xml:space="preserve"> </w:t>
      </w:r>
      <w:r w:rsidR="009974D8" w:rsidRPr="00C90BC0">
        <w:rPr>
          <w:rFonts w:eastAsia="Calibri"/>
          <w:sz w:val="26"/>
          <w:szCs w:val="26"/>
        </w:rPr>
        <w:t>В</w:t>
      </w:r>
      <w:r w:rsidRPr="00C90BC0">
        <w:rPr>
          <w:rFonts w:eastAsia="Calibri"/>
          <w:sz w:val="26"/>
          <w:szCs w:val="26"/>
        </w:rPr>
        <w:t xml:space="preserve"> отношении видов деятельности, осуществляемых в соответствии </w:t>
      </w:r>
      <w:r w:rsidR="001808BB" w:rsidRPr="00C90BC0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 xml:space="preserve">с разделом I «Деятельность гостиниц и предприятий общественного питания» </w:t>
      </w:r>
      <w:r w:rsidR="001808BB" w:rsidRPr="00C90BC0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>(</w:t>
      </w:r>
      <w:r w:rsidR="000E4106">
        <w:rPr>
          <w:sz w:val="26"/>
          <w:szCs w:val="26"/>
        </w:rPr>
        <w:t>подклассы 55.1, 55.2</w:t>
      </w:r>
      <w:r w:rsidRPr="00C90BC0">
        <w:rPr>
          <w:rFonts w:eastAsia="Calibri"/>
          <w:sz w:val="26"/>
          <w:szCs w:val="26"/>
        </w:rPr>
        <w:t>)</w:t>
      </w:r>
      <w:r w:rsidR="004E7664">
        <w:rPr>
          <w:rFonts w:eastAsia="Calibri"/>
          <w:sz w:val="26"/>
          <w:szCs w:val="26"/>
        </w:rPr>
        <w:t xml:space="preserve">, </w:t>
      </w:r>
      <w:r w:rsidRPr="00C90BC0">
        <w:rPr>
          <w:rFonts w:eastAsia="Calibri"/>
          <w:sz w:val="26"/>
          <w:szCs w:val="26"/>
        </w:rPr>
        <w:t>ОКВЭД 2, предоставляется в размере до 90 процентов от объема произведенных затрат, в сумме не более 300,0 тыс. рублей одному получателю Субсидии, и рассчитывается по формуле:</w:t>
      </w:r>
    </w:p>
    <w:p w:rsidR="00340D96" w:rsidRPr="00C90BC0" w:rsidRDefault="00340D96" w:rsidP="00340D9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= Q x 0,9, где:</w:t>
      </w:r>
    </w:p>
    <w:p w:rsidR="00340D96" w:rsidRPr="00C90BC0" w:rsidRDefault="00340D96" w:rsidP="00340D9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340D96" w:rsidRPr="00C90BC0" w:rsidRDefault="00340D96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Q - сума расходов, определяемая в рублях.</w:t>
      </w:r>
    </w:p>
    <w:p w:rsidR="00340D96" w:rsidRPr="00C90BC0" w:rsidRDefault="00340D96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При этом должно выполняться неравенство S &lt;=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где:</w:t>
      </w:r>
    </w:p>
    <w:p w:rsidR="00340D96" w:rsidRPr="00C90BC0" w:rsidRDefault="00340D96" w:rsidP="00340D96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 xml:space="preserve"> - максимальный размер Субсидии - 300,0 тыс. рублей.</w:t>
      </w:r>
    </w:p>
    <w:p w:rsidR="004F3DB4" w:rsidRPr="00C90BC0" w:rsidRDefault="00340D96" w:rsidP="004F3DB4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 случае, если S &gt;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, то S = S</w:t>
      </w:r>
      <w:r w:rsidRPr="00C90BC0">
        <w:rPr>
          <w:rFonts w:eastAsia="Calibri"/>
          <w:sz w:val="26"/>
          <w:szCs w:val="26"/>
          <w:vertAlign w:val="subscript"/>
        </w:rPr>
        <w:t>max</w:t>
      </w:r>
      <w:r w:rsidRPr="00C90BC0">
        <w:rPr>
          <w:rFonts w:eastAsia="Calibri"/>
          <w:sz w:val="26"/>
          <w:szCs w:val="26"/>
        </w:rPr>
        <w:t>.</w:t>
      </w:r>
      <w:r w:rsidR="00C667FD" w:rsidRPr="00C90BC0">
        <w:rPr>
          <w:rFonts w:eastAsia="Calibri"/>
          <w:sz w:val="26"/>
          <w:szCs w:val="26"/>
        </w:rPr>
        <w:t>»</w:t>
      </w:r>
      <w:r w:rsidR="002D117A" w:rsidRPr="00C90BC0">
        <w:rPr>
          <w:rFonts w:eastAsia="Calibri"/>
          <w:sz w:val="26"/>
          <w:szCs w:val="26"/>
        </w:rPr>
        <w:t>.</w:t>
      </w:r>
    </w:p>
    <w:p w:rsidR="001D3592" w:rsidRPr="004F3DB4" w:rsidRDefault="005146F7" w:rsidP="00DB2E35">
      <w:pPr>
        <w:pStyle w:val="aa"/>
        <w:numPr>
          <w:ilvl w:val="2"/>
          <w:numId w:val="24"/>
        </w:numPr>
        <w:tabs>
          <w:tab w:val="clear" w:pos="4677"/>
          <w:tab w:val="center" w:pos="1134"/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 w:rsidRPr="004F3DB4">
        <w:rPr>
          <w:rFonts w:eastAsia="Calibri"/>
          <w:sz w:val="26"/>
          <w:szCs w:val="26"/>
        </w:rPr>
        <w:t>Пункт</w:t>
      </w:r>
      <w:r w:rsidR="001D3592" w:rsidRPr="004F3DB4">
        <w:rPr>
          <w:rFonts w:eastAsia="Calibri"/>
          <w:sz w:val="26"/>
          <w:szCs w:val="26"/>
        </w:rPr>
        <w:t xml:space="preserve"> 4.4 Порядка изложить в следующей редакции:</w:t>
      </w:r>
    </w:p>
    <w:p w:rsidR="008B4690" w:rsidRPr="008B4690" w:rsidRDefault="001D3592" w:rsidP="008B4690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sz w:val="26"/>
          <w:szCs w:val="26"/>
        </w:rPr>
      </w:pPr>
      <w:r w:rsidRPr="004F3DB4">
        <w:rPr>
          <w:rFonts w:eastAsia="Calibri"/>
          <w:sz w:val="26"/>
          <w:szCs w:val="26"/>
        </w:rPr>
        <w:t xml:space="preserve">«4.4. </w:t>
      </w:r>
      <w:r w:rsidR="008B4690" w:rsidRPr="008B4690">
        <w:rPr>
          <w:sz w:val="26"/>
          <w:szCs w:val="26"/>
        </w:rPr>
        <w:t xml:space="preserve">Контроль за соблюдением получателем </w:t>
      </w:r>
      <w:r w:rsidR="008B4690">
        <w:rPr>
          <w:sz w:val="26"/>
          <w:szCs w:val="26"/>
        </w:rPr>
        <w:t>Субсидии</w:t>
      </w:r>
      <w:r w:rsidR="008B4690" w:rsidRPr="008B4690">
        <w:rPr>
          <w:sz w:val="26"/>
          <w:szCs w:val="26"/>
        </w:rPr>
        <w:t xml:space="preserve"> условий и порядка е</w:t>
      </w:r>
      <w:r w:rsidR="008B4690">
        <w:rPr>
          <w:sz w:val="26"/>
          <w:szCs w:val="26"/>
        </w:rPr>
        <w:t>ё</w:t>
      </w:r>
      <w:r w:rsidR="008B4690" w:rsidRPr="008B4690">
        <w:rPr>
          <w:sz w:val="26"/>
          <w:szCs w:val="26"/>
        </w:rPr>
        <w:t xml:space="preserve"> предоставления, включая достижение результатов, осуществляется Администрацией города Норильска как главным распорядителем бюджетных средств.</w:t>
      </w:r>
    </w:p>
    <w:p w:rsidR="00E767FB" w:rsidRDefault="008B4690" w:rsidP="008B4690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8B4690">
        <w:rPr>
          <w:sz w:val="26"/>
          <w:szCs w:val="26"/>
        </w:rPr>
        <w:t xml:space="preserve">УПРиУ проводит проверки соблюдения условий и порядка предоставления </w:t>
      </w:r>
      <w:r>
        <w:rPr>
          <w:sz w:val="26"/>
          <w:szCs w:val="26"/>
        </w:rPr>
        <w:t>Субсидии</w:t>
      </w:r>
      <w:r w:rsidRPr="008B4690">
        <w:rPr>
          <w:sz w:val="26"/>
          <w:szCs w:val="26"/>
        </w:rPr>
        <w:t>, а также оценивает результаты е</w:t>
      </w:r>
      <w:r>
        <w:rPr>
          <w:sz w:val="26"/>
          <w:szCs w:val="26"/>
        </w:rPr>
        <w:t>ё</w:t>
      </w:r>
      <w:r w:rsidRPr="008B4690">
        <w:rPr>
          <w:sz w:val="26"/>
          <w:szCs w:val="26"/>
        </w:rPr>
        <w:t xml:space="preserve"> предоставления.</w:t>
      </w:r>
    </w:p>
    <w:p w:rsidR="00122295" w:rsidRDefault="007F6DED" w:rsidP="00FA598C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4F3DB4">
        <w:rPr>
          <w:rFonts w:eastAsia="Calibri"/>
          <w:sz w:val="26"/>
          <w:szCs w:val="26"/>
        </w:rPr>
        <w:t xml:space="preserve"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проверки в соответствии со статьями 268.1 </w:t>
      </w:r>
      <w:r w:rsidRPr="004F3DB4">
        <w:rPr>
          <w:rFonts w:eastAsia="Calibri"/>
          <w:sz w:val="26"/>
          <w:szCs w:val="26"/>
        </w:rPr>
        <w:br/>
        <w:t>и 269.2 Бюджетного кодекса Российской Федерации.</w:t>
      </w:r>
      <w:r w:rsidR="001D3592" w:rsidRPr="004F3DB4">
        <w:rPr>
          <w:rFonts w:eastAsia="Calibri"/>
          <w:sz w:val="26"/>
          <w:szCs w:val="26"/>
        </w:rPr>
        <w:t>»</w:t>
      </w:r>
      <w:r w:rsidRPr="004F3DB4">
        <w:rPr>
          <w:rFonts w:eastAsia="Calibri"/>
          <w:sz w:val="26"/>
          <w:szCs w:val="26"/>
        </w:rPr>
        <w:t>.</w:t>
      </w:r>
    </w:p>
    <w:p w:rsidR="00CE71B6" w:rsidRPr="00AD1CF5" w:rsidRDefault="00CE71B6" w:rsidP="00CE71B6">
      <w:pPr>
        <w:pStyle w:val="aa"/>
        <w:numPr>
          <w:ilvl w:val="2"/>
          <w:numId w:val="24"/>
        </w:numPr>
        <w:tabs>
          <w:tab w:val="clear" w:pos="4677"/>
          <w:tab w:val="center" w:pos="1134"/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В</w:t>
      </w:r>
      <w:r w:rsidR="00BF6D6B" w:rsidRPr="00AD1CF5">
        <w:rPr>
          <w:rFonts w:eastAsia="Calibri"/>
          <w:sz w:val="26"/>
          <w:szCs w:val="26"/>
        </w:rPr>
        <w:t xml:space="preserve"> п</w:t>
      </w:r>
      <w:r w:rsidRPr="00AD1CF5">
        <w:rPr>
          <w:rFonts w:eastAsia="Calibri"/>
          <w:sz w:val="26"/>
          <w:szCs w:val="26"/>
        </w:rPr>
        <w:t>риложении № 1 к Порядку внести следующие изменения:</w:t>
      </w:r>
    </w:p>
    <w:p w:rsidR="00122295" w:rsidRPr="00AD1CF5" w:rsidRDefault="00CE71B6" w:rsidP="00FA598C">
      <w:pPr>
        <w:pStyle w:val="aa"/>
        <w:numPr>
          <w:ilvl w:val="3"/>
          <w:numId w:val="24"/>
        </w:numPr>
        <w:tabs>
          <w:tab w:val="clear" w:pos="4677"/>
          <w:tab w:val="left" w:pos="993"/>
          <w:tab w:val="center" w:pos="1134"/>
          <w:tab w:val="left" w:pos="1418"/>
          <w:tab w:val="left" w:pos="1560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Пункт 3</w:t>
      </w:r>
      <w:r w:rsidR="00357D66" w:rsidRPr="00AD1CF5">
        <w:rPr>
          <w:rFonts w:eastAsia="Calibri"/>
          <w:sz w:val="26"/>
          <w:szCs w:val="26"/>
        </w:rPr>
        <w:t xml:space="preserve"> приложения № 1 к Порядку</w:t>
      </w:r>
      <w:r w:rsidRPr="00AD1CF5">
        <w:rPr>
          <w:rFonts w:eastAsia="Calibri"/>
          <w:sz w:val="26"/>
          <w:szCs w:val="26"/>
        </w:rPr>
        <w:t xml:space="preserve"> д</w:t>
      </w:r>
      <w:r w:rsidR="00122295" w:rsidRPr="00AD1CF5">
        <w:rPr>
          <w:rFonts w:eastAsia="Calibri"/>
          <w:sz w:val="26"/>
          <w:szCs w:val="26"/>
        </w:rPr>
        <w:t>ополнить подпунктом 3.1. следующего содержания:</w:t>
      </w:r>
    </w:p>
    <w:p w:rsidR="00122295" w:rsidRPr="00AD1CF5" w:rsidRDefault="00122295" w:rsidP="00FA598C">
      <w:pPr>
        <w:pStyle w:val="aa"/>
        <w:tabs>
          <w:tab w:val="left" w:pos="993"/>
          <w:tab w:val="center" w:pos="1134"/>
          <w:tab w:val="left" w:pos="1418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«Для заявителей на возмещение части расходов за потребленную электрическую энергию, удельный вес энергозатрат в общей структуре расходов предприятия за год, предшествующий году обращения за предоставлением субсидии ________ процентов»</w:t>
      </w:r>
      <w:r w:rsidR="00FA598C" w:rsidRPr="00AD1CF5">
        <w:rPr>
          <w:rFonts w:eastAsia="Calibri"/>
          <w:sz w:val="26"/>
          <w:szCs w:val="26"/>
        </w:rPr>
        <w:t>.</w:t>
      </w:r>
    </w:p>
    <w:p w:rsidR="00FA598C" w:rsidRPr="00AD1CF5" w:rsidRDefault="00360647" w:rsidP="008E7FDD">
      <w:pPr>
        <w:pStyle w:val="aa"/>
        <w:numPr>
          <w:ilvl w:val="2"/>
          <w:numId w:val="24"/>
        </w:numPr>
        <w:tabs>
          <w:tab w:val="clear" w:pos="4677"/>
          <w:tab w:val="clear" w:pos="9355"/>
          <w:tab w:val="left" w:pos="993"/>
          <w:tab w:val="right" w:pos="1134"/>
          <w:tab w:val="left" w:pos="1560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В приложении № 2</w:t>
      </w:r>
      <w:r w:rsidR="008F141E" w:rsidRPr="00AD1CF5">
        <w:rPr>
          <w:rFonts w:eastAsia="Calibri"/>
          <w:sz w:val="26"/>
          <w:szCs w:val="26"/>
        </w:rPr>
        <w:t xml:space="preserve"> Порядка слова «https://www.norilsk-city.ru» заменить словами «https://норильск.рф».</w:t>
      </w:r>
    </w:p>
    <w:p w:rsidR="00FA598C" w:rsidRPr="00AD1CF5" w:rsidRDefault="008F7C8B" w:rsidP="008E7FDD">
      <w:pPr>
        <w:pStyle w:val="aa"/>
        <w:tabs>
          <w:tab w:val="clear" w:pos="4677"/>
          <w:tab w:val="clear" w:pos="9355"/>
          <w:tab w:val="left" w:pos="993"/>
          <w:tab w:val="right" w:pos="1134"/>
          <w:tab w:val="left" w:pos="1560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1.1.7. В приложении № 3 к Порядку</w:t>
      </w:r>
      <w:r w:rsidR="00BF6D6B" w:rsidRPr="00AD1CF5">
        <w:rPr>
          <w:rFonts w:eastAsia="Calibri"/>
          <w:sz w:val="26"/>
          <w:szCs w:val="26"/>
        </w:rPr>
        <w:t xml:space="preserve"> внести следующие изменения</w:t>
      </w:r>
      <w:r w:rsidRPr="00AD1CF5">
        <w:rPr>
          <w:rFonts w:eastAsia="Calibri"/>
          <w:sz w:val="26"/>
          <w:szCs w:val="26"/>
        </w:rPr>
        <w:t>:</w:t>
      </w:r>
    </w:p>
    <w:p w:rsidR="008F7C8B" w:rsidRPr="00AD1CF5" w:rsidRDefault="008F7C8B" w:rsidP="008E7FDD">
      <w:pPr>
        <w:pStyle w:val="aa"/>
        <w:tabs>
          <w:tab w:val="clear" w:pos="4677"/>
          <w:tab w:val="clear" w:pos="9355"/>
          <w:tab w:val="left" w:pos="993"/>
          <w:tab w:val="right" w:pos="1134"/>
          <w:tab w:val="left" w:pos="1560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1.1.7.1. Оценочную ведомость дополнить абзацем следующего содержания:</w:t>
      </w:r>
    </w:p>
    <w:p w:rsidR="008F7C8B" w:rsidRPr="00AD1CF5" w:rsidRDefault="008F7C8B" w:rsidP="008E7FDD">
      <w:pPr>
        <w:pStyle w:val="aa"/>
        <w:tabs>
          <w:tab w:val="clear" w:pos="4677"/>
          <w:tab w:val="clear" w:pos="9355"/>
          <w:tab w:val="left" w:pos="993"/>
          <w:tab w:val="right" w:pos="1134"/>
          <w:tab w:val="left" w:pos="1560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«Удельный вес энергозатрат в общей структуре расходов предприятия за год, предшествующий году обращения за предоставлением субсидии ________ процентов»</w:t>
      </w:r>
      <w:r w:rsidR="00357D66" w:rsidRPr="00AD1CF5">
        <w:rPr>
          <w:rFonts w:eastAsia="Calibri"/>
          <w:sz w:val="26"/>
          <w:szCs w:val="26"/>
        </w:rPr>
        <w:t>.</w:t>
      </w:r>
    </w:p>
    <w:p w:rsidR="00AA658C" w:rsidRPr="00AA658C" w:rsidRDefault="00FA598C" w:rsidP="00AA658C">
      <w:pPr>
        <w:pStyle w:val="aa"/>
        <w:numPr>
          <w:ilvl w:val="3"/>
          <w:numId w:val="25"/>
        </w:numPr>
        <w:tabs>
          <w:tab w:val="clear" w:pos="4677"/>
          <w:tab w:val="clear" w:pos="9355"/>
          <w:tab w:val="left" w:pos="1560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 xml:space="preserve">Пункт 7 </w:t>
      </w:r>
      <w:r w:rsidR="008E7FDD" w:rsidRPr="00AD1CF5">
        <w:rPr>
          <w:rFonts w:eastAsia="Calibri"/>
          <w:sz w:val="26"/>
          <w:szCs w:val="26"/>
        </w:rPr>
        <w:t>рейтинговой</w:t>
      </w:r>
      <w:r w:rsidR="008F7C8B" w:rsidRPr="00AD1CF5">
        <w:rPr>
          <w:rFonts w:eastAsia="Calibri"/>
          <w:sz w:val="26"/>
          <w:szCs w:val="26"/>
        </w:rPr>
        <w:t xml:space="preserve"> таблицы</w:t>
      </w:r>
      <w:r w:rsidR="008E7FDD" w:rsidRPr="00AD1CF5">
        <w:rPr>
          <w:rFonts w:eastAsia="Calibri"/>
          <w:sz w:val="26"/>
          <w:szCs w:val="26"/>
        </w:rPr>
        <w:t xml:space="preserve"> </w:t>
      </w:r>
      <w:r w:rsidRPr="00AD1CF5">
        <w:rPr>
          <w:rFonts w:eastAsia="Calibri"/>
          <w:sz w:val="26"/>
          <w:szCs w:val="26"/>
        </w:rPr>
        <w:t>изложить в следующей редакции:</w:t>
      </w:r>
    </w:p>
    <w:p w:rsidR="00FA598C" w:rsidRPr="00AD1CF5" w:rsidRDefault="00AA658C" w:rsidP="00FA598C">
      <w:pPr>
        <w:pStyle w:val="aa"/>
        <w:tabs>
          <w:tab w:val="clear" w:pos="4677"/>
          <w:tab w:val="clear" w:pos="9355"/>
          <w:tab w:val="left" w:pos="993"/>
          <w:tab w:val="right" w:pos="1134"/>
          <w:tab w:val="left" w:pos="1560"/>
        </w:tabs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2551"/>
        <w:gridCol w:w="2262"/>
      </w:tblGrid>
      <w:tr w:rsidR="00FA598C" w:rsidTr="00FA598C">
        <w:tc>
          <w:tcPr>
            <w:tcW w:w="562" w:type="dxa"/>
          </w:tcPr>
          <w:p w:rsidR="00FA598C" w:rsidRPr="00AD1CF5" w:rsidRDefault="00FA598C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7.</w:t>
            </w:r>
          </w:p>
        </w:tc>
        <w:tc>
          <w:tcPr>
            <w:tcW w:w="4253" w:type="dxa"/>
          </w:tcPr>
          <w:p w:rsidR="00FA598C" w:rsidRPr="00AD1CF5" w:rsidRDefault="008F7C8B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У</w:t>
            </w:r>
            <w:r w:rsidR="00FA598C" w:rsidRPr="00AD1CF5">
              <w:rPr>
                <w:rFonts w:eastAsia="Calibri"/>
                <w:sz w:val="26"/>
                <w:szCs w:val="26"/>
              </w:rPr>
              <w:t>дельный вес энергозатрат в общей структуре расходов предприятия за год, предшествующий году обращения за предоставлением субсидии:</w:t>
            </w:r>
          </w:p>
          <w:p w:rsidR="008F7C8B" w:rsidRPr="00AD1CF5" w:rsidRDefault="008F7C8B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lastRenderedPageBreak/>
              <w:t>– при возмещении части расходов за потребленную электрическую энергию:</w:t>
            </w:r>
          </w:p>
          <w:p w:rsidR="00951B0D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более 35% - 15 баллов;</w:t>
            </w:r>
          </w:p>
          <w:p w:rsidR="008F7C8B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от 20% до 35% - 10 баллов;</w:t>
            </w:r>
          </w:p>
          <w:p w:rsidR="00951B0D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от 10% до 20% - 5 баллов;</w:t>
            </w:r>
          </w:p>
          <w:p w:rsidR="00951B0D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менее 10% - 0 баллов.</w:t>
            </w:r>
          </w:p>
          <w:p w:rsidR="00951B0D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  <w:p w:rsidR="008F7C8B" w:rsidRPr="00AD1CF5" w:rsidRDefault="008F7C8B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 xml:space="preserve">– при возмещении </w:t>
            </w:r>
            <w:r w:rsidR="00951B0D" w:rsidRPr="00AD1CF5">
              <w:rPr>
                <w:rFonts w:eastAsia="Calibri"/>
                <w:sz w:val="26"/>
                <w:szCs w:val="26"/>
              </w:rPr>
              <w:t>расходов,</w:t>
            </w:r>
            <w:r w:rsidRPr="00AD1CF5">
              <w:rPr>
                <w:rFonts w:eastAsia="Calibri"/>
                <w:sz w:val="26"/>
                <w:szCs w:val="26"/>
              </w:rPr>
              <w:t xml:space="preserve"> предусмотренных Порядком, кроме возмещения части расходов за потребленную электрическую энергию:</w:t>
            </w:r>
          </w:p>
          <w:p w:rsidR="00FA598C" w:rsidRPr="00AD1CF5" w:rsidRDefault="00951B0D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</w:t>
            </w:r>
            <w:r w:rsidR="008F7C8B" w:rsidRPr="00AD1CF5">
              <w:rPr>
                <w:rFonts w:eastAsia="Calibri"/>
                <w:sz w:val="26"/>
                <w:szCs w:val="26"/>
              </w:rPr>
              <w:t>т 0% до 100% - 0 баллов.</w:t>
            </w:r>
          </w:p>
        </w:tc>
        <w:tc>
          <w:tcPr>
            <w:tcW w:w="2551" w:type="dxa"/>
          </w:tcPr>
          <w:p w:rsidR="00FA598C" w:rsidRDefault="00FA598C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62" w:type="dxa"/>
          </w:tcPr>
          <w:p w:rsidR="00FA598C" w:rsidRDefault="00FA598C" w:rsidP="00FA598C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8F7C8B" w:rsidRDefault="00AA658C" w:rsidP="00AA658C">
      <w:pPr>
        <w:pStyle w:val="aa"/>
        <w:tabs>
          <w:tab w:val="clear" w:pos="4677"/>
          <w:tab w:val="clear" w:pos="9355"/>
          <w:tab w:val="left" w:pos="993"/>
          <w:tab w:val="right" w:pos="1134"/>
          <w:tab w:val="left" w:pos="1560"/>
        </w:tabs>
        <w:contextualSpacing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»</w:t>
      </w:r>
    </w:p>
    <w:p w:rsidR="00D91814" w:rsidRDefault="00D91814" w:rsidP="00D91814">
      <w:pPr>
        <w:pStyle w:val="ae"/>
        <w:numPr>
          <w:ilvl w:val="2"/>
          <w:numId w:val="25"/>
        </w:numPr>
        <w:ind w:left="0" w:firstLine="709"/>
        <w:rPr>
          <w:rFonts w:eastAsia="Calibri"/>
          <w:sz w:val="26"/>
          <w:szCs w:val="26"/>
        </w:rPr>
      </w:pPr>
      <w:r w:rsidRPr="00D91814">
        <w:rPr>
          <w:rFonts w:eastAsia="Calibri"/>
          <w:sz w:val="26"/>
          <w:szCs w:val="26"/>
        </w:rPr>
        <w:t xml:space="preserve">В приложении № </w:t>
      </w:r>
      <w:r>
        <w:rPr>
          <w:rFonts w:eastAsia="Calibri"/>
          <w:sz w:val="26"/>
          <w:szCs w:val="26"/>
        </w:rPr>
        <w:t>5</w:t>
      </w:r>
      <w:r w:rsidRPr="00D91814">
        <w:rPr>
          <w:rFonts w:eastAsia="Calibri"/>
          <w:sz w:val="26"/>
          <w:szCs w:val="26"/>
        </w:rPr>
        <w:t xml:space="preserve"> к Порядку внести следующие изменения:</w:t>
      </w:r>
    </w:p>
    <w:p w:rsidR="00D91814" w:rsidRDefault="00D91814" w:rsidP="00D91814">
      <w:pPr>
        <w:ind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1.1.8.1. </w:t>
      </w:r>
      <w:r w:rsidRPr="00D91814">
        <w:rPr>
          <w:rFonts w:eastAsia="Calibri"/>
          <w:sz w:val="26"/>
          <w:szCs w:val="26"/>
        </w:rPr>
        <w:t xml:space="preserve">Пункт </w:t>
      </w:r>
      <w:r>
        <w:rPr>
          <w:rFonts w:eastAsia="Calibri"/>
          <w:sz w:val="26"/>
          <w:szCs w:val="26"/>
        </w:rPr>
        <w:t>5</w:t>
      </w:r>
      <w:r w:rsidRPr="00D9181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критериев оценки заявок</w:t>
      </w:r>
      <w:r w:rsidRPr="00D91814">
        <w:rPr>
          <w:rFonts w:eastAsia="Calibri"/>
          <w:sz w:val="26"/>
          <w:szCs w:val="26"/>
        </w:rPr>
        <w:t xml:space="preserve"> изложить в следующей редакции</w:t>
      </w:r>
      <w:r>
        <w:rPr>
          <w:rFonts w:eastAsia="Calibri"/>
          <w:sz w:val="26"/>
          <w:szCs w:val="26"/>
        </w:rPr>
        <w:t>:</w:t>
      </w:r>
    </w:p>
    <w:p w:rsidR="00D91814" w:rsidRDefault="00D91814" w:rsidP="00D91814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"/>
        <w:gridCol w:w="7339"/>
        <w:gridCol w:w="1553"/>
      </w:tblGrid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8892" w:type="dxa"/>
            <w:gridSpan w:val="2"/>
          </w:tcPr>
          <w:p w:rsidR="00D91814" w:rsidRDefault="00D91814" w:rsidP="00D91814">
            <w:pPr>
              <w:pStyle w:val="aa"/>
              <w:tabs>
                <w:tab w:val="clear" w:pos="4677"/>
                <w:tab w:val="clear" w:pos="9355"/>
                <w:tab w:val="left" w:pos="993"/>
                <w:tab w:val="right" w:pos="1134"/>
                <w:tab w:val="left" w:pos="1560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Удельный вес энергозатрат в общей структуре расходов предприятия за год, предшествующий году обраще</w:t>
            </w:r>
            <w:r>
              <w:rPr>
                <w:rFonts w:eastAsia="Calibri"/>
                <w:sz w:val="26"/>
                <w:szCs w:val="26"/>
              </w:rPr>
              <w:t>ния за предоставлением субсидии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5.1</w:t>
            </w:r>
          </w:p>
        </w:tc>
        <w:tc>
          <w:tcPr>
            <w:tcW w:w="8892" w:type="dxa"/>
            <w:gridSpan w:val="2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Pr="00AD1CF5">
              <w:rPr>
                <w:rFonts w:eastAsia="Calibri"/>
                <w:sz w:val="26"/>
                <w:szCs w:val="26"/>
              </w:rPr>
              <w:t>ри возмещении части расходов за потребленную электрическую энергию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5.1.1</w:t>
            </w:r>
          </w:p>
        </w:tc>
        <w:tc>
          <w:tcPr>
            <w:tcW w:w="7339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более 35%</w:t>
            </w:r>
          </w:p>
        </w:tc>
        <w:tc>
          <w:tcPr>
            <w:tcW w:w="1553" w:type="dxa"/>
          </w:tcPr>
          <w:p w:rsidR="00D91814" w:rsidRDefault="00D91814" w:rsidP="00D9181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5.1.2</w:t>
            </w:r>
          </w:p>
        </w:tc>
        <w:tc>
          <w:tcPr>
            <w:tcW w:w="7339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от 20% до 35%</w:t>
            </w:r>
          </w:p>
        </w:tc>
        <w:tc>
          <w:tcPr>
            <w:tcW w:w="1553" w:type="dxa"/>
          </w:tcPr>
          <w:p w:rsidR="00D91814" w:rsidRDefault="00D91814" w:rsidP="00D9181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5.1.3</w:t>
            </w:r>
          </w:p>
        </w:tc>
        <w:tc>
          <w:tcPr>
            <w:tcW w:w="7339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от 10% до 20%</w:t>
            </w:r>
          </w:p>
        </w:tc>
        <w:tc>
          <w:tcPr>
            <w:tcW w:w="1553" w:type="dxa"/>
          </w:tcPr>
          <w:p w:rsidR="00D91814" w:rsidRDefault="00D91814" w:rsidP="00D9181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5.1.4</w:t>
            </w:r>
          </w:p>
        </w:tc>
        <w:tc>
          <w:tcPr>
            <w:tcW w:w="7339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менее 10%</w:t>
            </w:r>
          </w:p>
        </w:tc>
        <w:tc>
          <w:tcPr>
            <w:tcW w:w="1553" w:type="dxa"/>
          </w:tcPr>
          <w:p w:rsidR="00D91814" w:rsidRDefault="00D91814" w:rsidP="00D9181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5.2</w:t>
            </w:r>
          </w:p>
        </w:tc>
        <w:tc>
          <w:tcPr>
            <w:tcW w:w="8892" w:type="dxa"/>
            <w:gridSpan w:val="2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Pr="00D91814">
              <w:rPr>
                <w:rFonts w:eastAsia="Calibri"/>
                <w:sz w:val="26"/>
                <w:szCs w:val="26"/>
              </w:rPr>
              <w:t>ри возмещении расходов, предусмотренных Порядком, кроме возмещения части расходов за потребленную электрическую энергию</w:t>
            </w:r>
          </w:p>
        </w:tc>
      </w:tr>
      <w:tr w:rsidR="00D91814" w:rsidTr="00D91814">
        <w:tc>
          <w:tcPr>
            <w:tcW w:w="736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5.2.1</w:t>
            </w:r>
          </w:p>
        </w:tc>
        <w:tc>
          <w:tcPr>
            <w:tcW w:w="7339" w:type="dxa"/>
          </w:tcPr>
          <w:p w:rsidR="00D91814" w:rsidRDefault="00D91814" w:rsidP="00D91814">
            <w:pPr>
              <w:rPr>
                <w:rFonts w:eastAsia="Calibri"/>
                <w:sz w:val="26"/>
                <w:szCs w:val="26"/>
              </w:rPr>
            </w:pPr>
            <w:r w:rsidRPr="00AD1CF5">
              <w:rPr>
                <w:rFonts w:eastAsia="Calibri"/>
                <w:sz w:val="26"/>
                <w:szCs w:val="26"/>
              </w:rPr>
              <w:t>от 0% до 100%</w:t>
            </w:r>
          </w:p>
        </w:tc>
        <w:tc>
          <w:tcPr>
            <w:tcW w:w="1553" w:type="dxa"/>
          </w:tcPr>
          <w:p w:rsidR="00D91814" w:rsidRDefault="00D91814" w:rsidP="00D9181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</w:t>
            </w:r>
          </w:p>
        </w:tc>
      </w:tr>
    </w:tbl>
    <w:p w:rsidR="00AA658C" w:rsidRPr="00C90BC0" w:rsidRDefault="00D91814" w:rsidP="00D91814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  <w:bookmarkStart w:id="0" w:name="_GoBack"/>
      <w:bookmarkEnd w:id="0"/>
    </w:p>
    <w:p w:rsidR="00EA620A" w:rsidRPr="00C90BC0" w:rsidRDefault="00EA620A" w:rsidP="008F7C8B">
      <w:pPr>
        <w:pStyle w:val="aa"/>
        <w:numPr>
          <w:ilvl w:val="0"/>
          <w:numId w:val="25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90BC0">
        <w:rPr>
          <w:rFonts w:eastAsia="Calibri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EA620A" w:rsidRPr="00C90BC0" w:rsidRDefault="00EA620A" w:rsidP="008F7C8B">
      <w:pPr>
        <w:pStyle w:val="aa"/>
        <w:numPr>
          <w:ilvl w:val="0"/>
          <w:numId w:val="25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0A0496" w:rsidRPr="00420DF3" w:rsidRDefault="000A0496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  <w:highlight w:val="yellow"/>
        </w:rPr>
      </w:pPr>
    </w:p>
    <w:p w:rsidR="005F6503" w:rsidRPr="00420DF3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  <w:highlight w:val="yellow"/>
        </w:rPr>
      </w:pPr>
    </w:p>
    <w:p w:rsidR="005F6503" w:rsidRPr="00F05236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6A7793" w:rsidRPr="00F05236" w:rsidRDefault="006A7793" w:rsidP="006A779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F05236">
        <w:rPr>
          <w:sz w:val="26"/>
          <w:szCs w:val="26"/>
        </w:rPr>
        <w:t>Глава города Норильска</w:t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  <w:t xml:space="preserve">      Д.В. Карасев</w:t>
      </w:r>
    </w:p>
    <w:p w:rsidR="00C91ECA" w:rsidRPr="00F05236" w:rsidRDefault="00C91ECA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</w:rPr>
      </w:pPr>
      <w:bookmarkStart w:id="1" w:name="P340"/>
      <w:bookmarkEnd w:id="1"/>
    </w:p>
    <w:p w:rsidR="000A0496" w:rsidRPr="00F05236" w:rsidRDefault="006A7793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</w:rPr>
      </w:pPr>
      <w:r w:rsidRPr="00F05236">
        <w:rPr>
          <w:rFonts w:eastAsia="Calibri"/>
        </w:rPr>
        <w:t xml:space="preserve"> </w:t>
      </w:r>
    </w:p>
    <w:p w:rsidR="000A0496" w:rsidRDefault="000A0496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  <w:highlight w:val="yellow"/>
        </w:rPr>
      </w:pPr>
    </w:p>
    <w:p w:rsidR="000A0496" w:rsidRDefault="000A0496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  <w:highlight w:val="yellow"/>
        </w:rPr>
      </w:pPr>
    </w:p>
    <w:p w:rsidR="000A0496" w:rsidRDefault="000A0496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20184F" w:rsidRDefault="0020184F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sectPr w:rsidR="0020184F" w:rsidSect="005F650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C58" w:rsidRDefault="004C5C58" w:rsidP="00BA7C74">
      <w:r>
        <w:separator/>
      </w:r>
    </w:p>
  </w:endnote>
  <w:endnote w:type="continuationSeparator" w:id="0">
    <w:p w:rsidR="004C5C58" w:rsidRDefault="004C5C5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C58" w:rsidRDefault="004C5C58" w:rsidP="00BA7C74">
      <w:r>
        <w:separator/>
      </w:r>
    </w:p>
  </w:footnote>
  <w:footnote w:type="continuationSeparator" w:id="0">
    <w:p w:rsidR="004C5C58" w:rsidRDefault="004C5C5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20A06"/>
    <w:multiLevelType w:val="multilevel"/>
    <w:tmpl w:val="9564C65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55505"/>
    <w:multiLevelType w:val="hybridMultilevel"/>
    <w:tmpl w:val="C2C0B2BA"/>
    <w:lvl w:ilvl="0" w:tplc="3710E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6DB14F4"/>
    <w:multiLevelType w:val="hybridMultilevel"/>
    <w:tmpl w:val="3072E77C"/>
    <w:lvl w:ilvl="0" w:tplc="A530CE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A410A8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11356"/>
    <w:multiLevelType w:val="multilevel"/>
    <w:tmpl w:val="DA1AB9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94723FF"/>
    <w:multiLevelType w:val="hybridMultilevel"/>
    <w:tmpl w:val="C9F099A4"/>
    <w:lvl w:ilvl="0" w:tplc="6BEA7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5D36C0"/>
    <w:multiLevelType w:val="multilevel"/>
    <w:tmpl w:val="6164C68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2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B3238AD"/>
    <w:multiLevelType w:val="multilevel"/>
    <w:tmpl w:val="159EAF4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4">
    <w:nsid w:val="7BE54097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7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14"/>
  </w:num>
  <w:num w:numId="10">
    <w:abstractNumId w:val="13"/>
  </w:num>
  <w:num w:numId="11">
    <w:abstractNumId w:val="23"/>
  </w:num>
  <w:num w:numId="12">
    <w:abstractNumId w:val="7"/>
  </w:num>
  <w:num w:numId="13">
    <w:abstractNumId w:val="15"/>
  </w:num>
  <w:num w:numId="14">
    <w:abstractNumId w:val="2"/>
  </w:num>
  <w:num w:numId="15">
    <w:abstractNumId w:val="3"/>
  </w:num>
  <w:num w:numId="16">
    <w:abstractNumId w:val="12"/>
  </w:num>
  <w:num w:numId="17">
    <w:abstractNumId w:val="22"/>
  </w:num>
  <w:num w:numId="18">
    <w:abstractNumId w:val="8"/>
  </w:num>
  <w:num w:numId="19">
    <w:abstractNumId w:val="18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4524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4FB7"/>
    <w:rsid w:val="00045C5E"/>
    <w:rsid w:val="000470E2"/>
    <w:rsid w:val="00047836"/>
    <w:rsid w:val="000502A5"/>
    <w:rsid w:val="000503D6"/>
    <w:rsid w:val="0005215B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57C5"/>
    <w:rsid w:val="0008646E"/>
    <w:rsid w:val="00086D1C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975CC"/>
    <w:rsid w:val="000A02D0"/>
    <w:rsid w:val="000A0496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0AB"/>
    <w:rsid w:val="000D6479"/>
    <w:rsid w:val="000D6958"/>
    <w:rsid w:val="000E0075"/>
    <w:rsid w:val="000E0673"/>
    <w:rsid w:val="000E07D4"/>
    <w:rsid w:val="000E127D"/>
    <w:rsid w:val="000E3F59"/>
    <w:rsid w:val="000E4106"/>
    <w:rsid w:val="000E4F2E"/>
    <w:rsid w:val="000E524F"/>
    <w:rsid w:val="000E5640"/>
    <w:rsid w:val="000F046F"/>
    <w:rsid w:val="000F2382"/>
    <w:rsid w:val="000F4CC7"/>
    <w:rsid w:val="000F6C94"/>
    <w:rsid w:val="000F6DA5"/>
    <w:rsid w:val="000F7F4D"/>
    <w:rsid w:val="00100942"/>
    <w:rsid w:val="00101940"/>
    <w:rsid w:val="00104F2F"/>
    <w:rsid w:val="00104F7A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2295"/>
    <w:rsid w:val="00123783"/>
    <w:rsid w:val="00123CD8"/>
    <w:rsid w:val="00125D46"/>
    <w:rsid w:val="0013034E"/>
    <w:rsid w:val="00131507"/>
    <w:rsid w:val="00134683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CD1"/>
    <w:rsid w:val="00163FB1"/>
    <w:rsid w:val="0016401B"/>
    <w:rsid w:val="00164D41"/>
    <w:rsid w:val="0016538D"/>
    <w:rsid w:val="00171438"/>
    <w:rsid w:val="00171965"/>
    <w:rsid w:val="00171E21"/>
    <w:rsid w:val="00171E45"/>
    <w:rsid w:val="00171E8E"/>
    <w:rsid w:val="001720B6"/>
    <w:rsid w:val="00173762"/>
    <w:rsid w:val="00173C27"/>
    <w:rsid w:val="00175207"/>
    <w:rsid w:val="00176580"/>
    <w:rsid w:val="00176795"/>
    <w:rsid w:val="001808BB"/>
    <w:rsid w:val="00182082"/>
    <w:rsid w:val="0018333C"/>
    <w:rsid w:val="001857FC"/>
    <w:rsid w:val="00187342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5ABE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03C"/>
    <w:rsid w:val="001D1A1D"/>
    <w:rsid w:val="001D1AE7"/>
    <w:rsid w:val="001D1C4D"/>
    <w:rsid w:val="001D2DB5"/>
    <w:rsid w:val="001D3592"/>
    <w:rsid w:val="001D43FA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066E"/>
    <w:rsid w:val="0020184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3C4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2AF9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30B"/>
    <w:rsid w:val="00281D60"/>
    <w:rsid w:val="00283B47"/>
    <w:rsid w:val="00283D10"/>
    <w:rsid w:val="002845E9"/>
    <w:rsid w:val="002925D1"/>
    <w:rsid w:val="002927B6"/>
    <w:rsid w:val="00293619"/>
    <w:rsid w:val="00295437"/>
    <w:rsid w:val="002954D1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9"/>
    <w:rsid w:val="002C0A8F"/>
    <w:rsid w:val="002C0D47"/>
    <w:rsid w:val="002C1C02"/>
    <w:rsid w:val="002C4DDD"/>
    <w:rsid w:val="002C5047"/>
    <w:rsid w:val="002C7EBB"/>
    <w:rsid w:val="002D04CA"/>
    <w:rsid w:val="002D04DA"/>
    <w:rsid w:val="002D1038"/>
    <w:rsid w:val="002D117A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17FA1"/>
    <w:rsid w:val="0032283C"/>
    <w:rsid w:val="0032388B"/>
    <w:rsid w:val="003246B7"/>
    <w:rsid w:val="00324C67"/>
    <w:rsid w:val="00326B83"/>
    <w:rsid w:val="00326E6F"/>
    <w:rsid w:val="0032739C"/>
    <w:rsid w:val="00327BEE"/>
    <w:rsid w:val="00330CD6"/>
    <w:rsid w:val="00331B57"/>
    <w:rsid w:val="00334D0B"/>
    <w:rsid w:val="00334EB9"/>
    <w:rsid w:val="0033688F"/>
    <w:rsid w:val="00340D96"/>
    <w:rsid w:val="00344130"/>
    <w:rsid w:val="00346C47"/>
    <w:rsid w:val="003509B2"/>
    <w:rsid w:val="003513E9"/>
    <w:rsid w:val="00353404"/>
    <w:rsid w:val="00353B42"/>
    <w:rsid w:val="0035445B"/>
    <w:rsid w:val="00354592"/>
    <w:rsid w:val="00354E70"/>
    <w:rsid w:val="00357969"/>
    <w:rsid w:val="00357D66"/>
    <w:rsid w:val="00360647"/>
    <w:rsid w:val="00360A49"/>
    <w:rsid w:val="00363152"/>
    <w:rsid w:val="00363580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669"/>
    <w:rsid w:val="00385DD5"/>
    <w:rsid w:val="003873E6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08C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D54FA"/>
    <w:rsid w:val="003E0087"/>
    <w:rsid w:val="003E0AB9"/>
    <w:rsid w:val="003E1DCD"/>
    <w:rsid w:val="003E6441"/>
    <w:rsid w:val="003E71B2"/>
    <w:rsid w:val="003E7910"/>
    <w:rsid w:val="003F093A"/>
    <w:rsid w:val="003F0BFB"/>
    <w:rsid w:val="003F0EE9"/>
    <w:rsid w:val="003F208E"/>
    <w:rsid w:val="003F25D7"/>
    <w:rsid w:val="003F2B67"/>
    <w:rsid w:val="003F2D7D"/>
    <w:rsid w:val="003F46F0"/>
    <w:rsid w:val="003F69F3"/>
    <w:rsid w:val="003F7214"/>
    <w:rsid w:val="004007C0"/>
    <w:rsid w:val="0040243A"/>
    <w:rsid w:val="00403E6C"/>
    <w:rsid w:val="00404D6B"/>
    <w:rsid w:val="00405514"/>
    <w:rsid w:val="004068E5"/>
    <w:rsid w:val="00407704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0DF3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2141"/>
    <w:rsid w:val="00453BF0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3B2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3B5D"/>
    <w:rsid w:val="004B54EF"/>
    <w:rsid w:val="004C0363"/>
    <w:rsid w:val="004C07EE"/>
    <w:rsid w:val="004C0AC8"/>
    <w:rsid w:val="004C1B9A"/>
    <w:rsid w:val="004C21C0"/>
    <w:rsid w:val="004C371E"/>
    <w:rsid w:val="004C4D16"/>
    <w:rsid w:val="004C5C58"/>
    <w:rsid w:val="004C741B"/>
    <w:rsid w:val="004C7788"/>
    <w:rsid w:val="004D0258"/>
    <w:rsid w:val="004D0694"/>
    <w:rsid w:val="004D0705"/>
    <w:rsid w:val="004D2031"/>
    <w:rsid w:val="004D234F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E7664"/>
    <w:rsid w:val="004F12A8"/>
    <w:rsid w:val="004F12E0"/>
    <w:rsid w:val="004F208C"/>
    <w:rsid w:val="004F26FA"/>
    <w:rsid w:val="004F2762"/>
    <w:rsid w:val="004F3DB4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5F41"/>
    <w:rsid w:val="00507EE2"/>
    <w:rsid w:val="00510379"/>
    <w:rsid w:val="00513D8C"/>
    <w:rsid w:val="005146F7"/>
    <w:rsid w:val="00516EA0"/>
    <w:rsid w:val="00517609"/>
    <w:rsid w:val="005179B4"/>
    <w:rsid w:val="00520079"/>
    <w:rsid w:val="00520219"/>
    <w:rsid w:val="00520753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444C3"/>
    <w:rsid w:val="00547493"/>
    <w:rsid w:val="00552E94"/>
    <w:rsid w:val="005538E7"/>
    <w:rsid w:val="00553FE1"/>
    <w:rsid w:val="00555FDF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448D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503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1DA9"/>
    <w:rsid w:val="00616D91"/>
    <w:rsid w:val="00617838"/>
    <w:rsid w:val="006205D6"/>
    <w:rsid w:val="00620920"/>
    <w:rsid w:val="00620F68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067E"/>
    <w:rsid w:val="00641D31"/>
    <w:rsid w:val="006422BB"/>
    <w:rsid w:val="00642CCB"/>
    <w:rsid w:val="00642FEE"/>
    <w:rsid w:val="00643C69"/>
    <w:rsid w:val="00644012"/>
    <w:rsid w:val="0064666E"/>
    <w:rsid w:val="00646C82"/>
    <w:rsid w:val="00647939"/>
    <w:rsid w:val="00647B98"/>
    <w:rsid w:val="00647D51"/>
    <w:rsid w:val="006516FF"/>
    <w:rsid w:val="00652198"/>
    <w:rsid w:val="006521FE"/>
    <w:rsid w:val="006529A1"/>
    <w:rsid w:val="00653524"/>
    <w:rsid w:val="00654048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A7793"/>
    <w:rsid w:val="006A7D6E"/>
    <w:rsid w:val="006B22F5"/>
    <w:rsid w:val="006C0516"/>
    <w:rsid w:val="006C2509"/>
    <w:rsid w:val="006C2DFF"/>
    <w:rsid w:val="006C334D"/>
    <w:rsid w:val="006C3A56"/>
    <w:rsid w:val="006C4387"/>
    <w:rsid w:val="006C4D43"/>
    <w:rsid w:val="006C6A60"/>
    <w:rsid w:val="006C6E36"/>
    <w:rsid w:val="006C6FDD"/>
    <w:rsid w:val="006D0F2F"/>
    <w:rsid w:val="006D2D44"/>
    <w:rsid w:val="006D344B"/>
    <w:rsid w:val="006D468E"/>
    <w:rsid w:val="006D635F"/>
    <w:rsid w:val="006D719A"/>
    <w:rsid w:val="006E0357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6F7278"/>
    <w:rsid w:val="00700263"/>
    <w:rsid w:val="007006B1"/>
    <w:rsid w:val="0070204B"/>
    <w:rsid w:val="00702825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05E5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76D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3A6D"/>
    <w:rsid w:val="00784A1D"/>
    <w:rsid w:val="00784F6E"/>
    <w:rsid w:val="0078566C"/>
    <w:rsid w:val="007868F4"/>
    <w:rsid w:val="00786C85"/>
    <w:rsid w:val="00787768"/>
    <w:rsid w:val="00790D6B"/>
    <w:rsid w:val="007933A8"/>
    <w:rsid w:val="007940BE"/>
    <w:rsid w:val="00794B15"/>
    <w:rsid w:val="00794D8C"/>
    <w:rsid w:val="00794EA9"/>
    <w:rsid w:val="007974CE"/>
    <w:rsid w:val="007A2524"/>
    <w:rsid w:val="007A3535"/>
    <w:rsid w:val="007A414D"/>
    <w:rsid w:val="007A4A8A"/>
    <w:rsid w:val="007A5F58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ADA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6DED"/>
    <w:rsid w:val="007F7F77"/>
    <w:rsid w:val="008024D6"/>
    <w:rsid w:val="0080400D"/>
    <w:rsid w:val="00805960"/>
    <w:rsid w:val="008061D4"/>
    <w:rsid w:val="008155B6"/>
    <w:rsid w:val="00817921"/>
    <w:rsid w:val="0082435F"/>
    <w:rsid w:val="00824A36"/>
    <w:rsid w:val="00826E63"/>
    <w:rsid w:val="00826EAB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37A76"/>
    <w:rsid w:val="00841F4A"/>
    <w:rsid w:val="00842307"/>
    <w:rsid w:val="00842573"/>
    <w:rsid w:val="008426B3"/>
    <w:rsid w:val="00842C38"/>
    <w:rsid w:val="00843204"/>
    <w:rsid w:val="00843B60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423D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B78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979C4"/>
    <w:rsid w:val="008A05BA"/>
    <w:rsid w:val="008A0C6B"/>
    <w:rsid w:val="008A3F63"/>
    <w:rsid w:val="008A6731"/>
    <w:rsid w:val="008A708A"/>
    <w:rsid w:val="008A7AA2"/>
    <w:rsid w:val="008B018C"/>
    <w:rsid w:val="008B202D"/>
    <w:rsid w:val="008B3619"/>
    <w:rsid w:val="008B40DB"/>
    <w:rsid w:val="008B4690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7A66"/>
    <w:rsid w:val="008D02B5"/>
    <w:rsid w:val="008D1E5A"/>
    <w:rsid w:val="008D2AE1"/>
    <w:rsid w:val="008D2DA7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3FBF"/>
    <w:rsid w:val="008E5ECF"/>
    <w:rsid w:val="008E600D"/>
    <w:rsid w:val="008E63FD"/>
    <w:rsid w:val="008E652F"/>
    <w:rsid w:val="008E6CBB"/>
    <w:rsid w:val="008E7786"/>
    <w:rsid w:val="008E7FDD"/>
    <w:rsid w:val="008E7FF8"/>
    <w:rsid w:val="008F0B13"/>
    <w:rsid w:val="008F0E3C"/>
    <w:rsid w:val="008F141E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C8B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27BE6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1B0D"/>
    <w:rsid w:val="0095224D"/>
    <w:rsid w:val="00953532"/>
    <w:rsid w:val="0095392C"/>
    <w:rsid w:val="00953DB1"/>
    <w:rsid w:val="0095479D"/>
    <w:rsid w:val="00954CE9"/>
    <w:rsid w:val="009557A9"/>
    <w:rsid w:val="00955E79"/>
    <w:rsid w:val="00956FA0"/>
    <w:rsid w:val="0095706B"/>
    <w:rsid w:val="0096052D"/>
    <w:rsid w:val="00960694"/>
    <w:rsid w:val="00963CFB"/>
    <w:rsid w:val="00965EE0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4FD3"/>
    <w:rsid w:val="00996848"/>
    <w:rsid w:val="00996B5A"/>
    <w:rsid w:val="009974D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2C36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E6A55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0DC3"/>
    <w:rsid w:val="00A31260"/>
    <w:rsid w:val="00A31E0D"/>
    <w:rsid w:val="00A3244D"/>
    <w:rsid w:val="00A3279C"/>
    <w:rsid w:val="00A34F08"/>
    <w:rsid w:val="00A35E64"/>
    <w:rsid w:val="00A362CB"/>
    <w:rsid w:val="00A37937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58C"/>
    <w:rsid w:val="00AA69E0"/>
    <w:rsid w:val="00AA7C0E"/>
    <w:rsid w:val="00AB0682"/>
    <w:rsid w:val="00AB0B67"/>
    <w:rsid w:val="00AB23CC"/>
    <w:rsid w:val="00AB702B"/>
    <w:rsid w:val="00AC0053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1CF5"/>
    <w:rsid w:val="00AD2972"/>
    <w:rsid w:val="00AD5919"/>
    <w:rsid w:val="00AD7F28"/>
    <w:rsid w:val="00AE243C"/>
    <w:rsid w:val="00AE3662"/>
    <w:rsid w:val="00AE404F"/>
    <w:rsid w:val="00AE5E97"/>
    <w:rsid w:val="00AE6495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05181"/>
    <w:rsid w:val="00B07511"/>
    <w:rsid w:val="00B1199D"/>
    <w:rsid w:val="00B123F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0E6B"/>
    <w:rsid w:val="00B817DA"/>
    <w:rsid w:val="00B825C4"/>
    <w:rsid w:val="00B82BA5"/>
    <w:rsid w:val="00B85D48"/>
    <w:rsid w:val="00B86023"/>
    <w:rsid w:val="00B874FA"/>
    <w:rsid w:val="00B90909"/>
    <w:rsid w:val="00B911C6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BF6D6B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4A9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1C91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7FD"/>
    <w:rsid w:val="00C66BF8"/>
    <w:rsid w:val="00C70594"/>
    <w:rsid w:val="00C714B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0BC0"/>
    <w:rsid w:val="00C91ECA"/>
    <w:rsid w:val="00C91FF1"/>
    <w:rsid w:val="00C93FAC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0A7"/>
    <w:rsid w:val="00CD5EA7"/>
    <w:rsid w:val="00CD6855"/>
    <w:rsid w:val="00CD6FCD"/>
    <w:rsid w:val="00CE0052"/>
    <w:rsid w:val="00CE3202"/>
    <w:rsid w:val="00CE4E30"/>
    <w:rsid w:val="00CE4F71"/>
    <w:rsid w:val="00CE5583"/>
    <w:rsid w:val="00CE71B6"/>
    <w:rsid w:val="00CE743A"/>
    <w:rsid w:val="00CE7789"/>
    <w:rsid w:val="00CF1127"/>
    <w:rsid w:val="00CF12B9"/>
    <w:rsid w:val="00CF1F24"/>
    <w:rsid w:val="00CF6063"/>
    <w:rsid w:val="00D003B7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1B01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1814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2E35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024D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375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3DE1"/>
    <w:rsid w:val="00E75C23"/>
    <w:rsid w:val="00E76483"/>
    <w:rsid w:val="00E767FB"/>
    <w:rsid w:val="00E80748"/>
    <w:rsid w:val="00E83F07"/>
    <w:rsid w:val="00E8536C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620A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1D6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5236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62F"/>
    <w:rsid w:val="00F91969"/>
    <w:rsid w:val="00F92DDB"/>
    <w:rsid w:val="00F942DD"/>
    <w:rsid w:val="00F95A73"/>
    <w:rsid w:val="00F95BB4"/>
    <w:rsid w:val="00FA088E"/>
    <w:rsid w:val="00FA09D8"/>
    <w:rsid w:val="00FA1F67"/>
    <w:rsid w:val="00FA32E0"/>
    <w:rsid w:val="00FA4E3B"/>
    <w:rsid w:val="00FA5871"/>
    <w:rsid w:val="00FA598C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B640E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D78EF"/>
    <w:rsid w:val="00FE0AA8"/>
    <w:rsid w:val="00FE3363"/>
    <w:rsid w:val="00FE42C1"/>
    <w:rsid w:val="00FE67C8"/>
    <w:rsid w:val="00FE7E3C"/>
    <w:rsid w:val="00FF10B9"/>
    <w:rsid w:val="00FF218B"/>
    <w:rsid w:val="00FF2A3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7793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36315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7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3BF7B-759E-4C8C-B001-559C1EB6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Бенграф Николай Александрович</cp:lastModifiedBy>
  <cp:revision>8</cp:revision>
  <cp:lastPrinted>2025-07-11T03:59:00Z</cp:lastPrinted>
  <dcterms:created xsi:type="dcterms:W3CDTF">2025-07-31T04:32:00Z</dcterms:created>
  <dcterms:modified xsi:type="dcterms:W3CDTF">2025-08-05T03:30:00Z</dcterms:modified>
</cp:coreProperties>
</file>